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6F88" w14:textId="3326DCFB" w:rsidR="00BA0C9A" w:rsidRPr="00BA0C9A" w:rsidRDefault="00BA0C9A" w:rsidP="00BA0C9A">
      <w:pPr>
        <w:suppressAutoHyphens/>
        <w:spacing w:after="0" w:line="276" w:lineRule="auto"/>
        <w:jc w:val="right"/>
        <w:rPr>
          <w:rFonts w:ascii="Arial" w:eastAsia="Times New Roman" w:hAnsi="Arial" w:cs="Arial"/>
        </w:rPr>
      </w:pPr>
      <w:r w:rsidRPr="00BA0C9A">
        <w:rPr>
          <w:rFonts w:ascii="Arial" w:eastAsia="Calibri" w:hAnsi="Arial" w:cs="Arial"/>
        </w:rPr>
        <w:t xml:space="preserve">Załącznik nr …… </w:t>
      </w:r>
    </w:p>
    <w:p w14:paraId="435D6722" w14:textId="77777777" w:rsidR="00BA0C9A" w:rsidRPr="00BA0C9A" w:rsidRDefault="00BA0C9A" w:rsidP="00BA0C9A">
      <w:pPr>
        <w:suppressAutoHyphens/>
        <w:spacing w:after="0" w:line="276" w:lineRule="auto"/>
        <w:jc w:val="both"/>
        <w:rPr>
          <w:rFonts w:ascii="Arial" w:eastAsia="Calibri" w:hAnsi="Arial" w:cs="Arial"/>
          <w:color w:val="70AD47"/>
        </w:rPr>
      </w:pPr>
    </w:p>
    <w:p w14:paraId="714A5C10" w14:textId="77777777" w:rsidR="00BA0C9A" w:rsidRPr="00BA0C9A" w:rsidRDefault="00BA0C9A" w:rsidP="00BA0C9A">
      <w:pPr>
        <w:tabs>
          <w:tab w:val="left" w:pos="-960"/>
          <w:tab w:val="right" w:pos="-888"/>
        </w:tabs>
        <w:suppressAutoHyphens/>
        <w:spacing w:after="0" w:line="276" w:lineRule="auto"/>
        <w:jc w:val="center"/>
        <w:rPr>
          <w:rFonts w:ascii="Arial" w:eastAsia="Calibri" w:hAnsi="Arial" w:cs="Arial"/>
          <w:bCs/>
          <w:i/>
        </w:rPr>
      </w:pPr>
      <w:r w:rsidRPr="00BA0C9A">
        <w:rPr>
          <w:rFonts w:ascii="Arial" w:eastAsia="Calibri" w:hAnsi="Arial" w:cs="Arial"/>
          <w:bCs/>
          <w:i/>
        </w:rPr>
        <w:t>WZÓR</w:t>
      </w:r>
    </w:p>
    <w:p w14:paraId="4CBAD469" w14:textId="77777777" w:rsidR="00BA0C9A" w:rsidRPr="00BA0C9A" w:rsidRDefault="00BA0C9A" w:rsidP="00BA0C9A">
      <w:pPr>
        <w:tabs>
          <w:tab w:val="left" w:pos="-960"/>
          <w:tab w:val="right" w:pos="-888"/>
        </w:tabs>
        <w:suppressAutoHyphens/>
        <w:spacing w:after="0" w:line="276" w:lineRule="auto"/>
        <w:jc w:val="center"/>
        <w:rPr>
          <w:rFonts w:ascii="Arial" w:eastAsia="Calibri" w:hAnsi="Arial" w:cs="Arial"/>
          <w:b/>
          <w:bCs/>
        </w:rPr>
      </w:pPr>
    </w:p>
    <w:p w14:paraId="3673B110" w14:textId="77777777" w:rsidR="00BA0C9A" w:rsidRPr="00BA0C9A" w:rsidRDefault="00BA0C9A" w:rsidP="00BA0C9A">
      <w:pPr>
        <w:tabs>
          <w:tab w:val="left" w:pos="-960"/>
          <w:tab w:val="right" w:pos="-888"/>
        </w:tabs>
        <w:suppressAutoHyphens/>
        <w:spacing w:after="0" w:line="276" w:lineRule="auto"/>
        <w:jc w:val="center"/>
        <w:rPr>
          <w:rFonts w:ascii="Arial" w:eastAsia="Calibri" w:hAnsi="Arial" w:cs="Arial"/>
          <w:b/>
          <w:bCs/>
        </w:rPr>
      </w:pPr>
      <w:r w:rsidRPr="00BA0C9A">
        <w:rPr>
          <w:rFonts w:ascii="Arial" w:eastAsia="Calibri" w:hAnsi="Arial" w:cs="Arial"/>
          <w:b/>
          <w:bCs/>
        </w:rPr>
        <w:t>UMOWA O ŚWIADCZENIE USŁUG</w:t>
      </w:r>
    </w:p>
    <w:p w14:paraId="0F5C8264" w14:textId="77777777" w:rsidR="00BA0C9A" w:rsidRPr="00BA0C9A" w:rsidRDefault="00BA0C9A" w:rsidP="00BA0C9A">
      <w:pPr>
        <w:tabs>
          <w:tab w:val="left" w:pos="-960"/>
          <w:tab w:val="right" w:pos="-888"/>
        </w:tabs>
        <w:suppressAutoHyphens/>
        <w:spacing w:after="0" w:line="276" w:lineRule="auto"/>
        <w:jc w:val="center"/>
        <w:rPr>
          <w:rFonts w:ascii="Arial" w:eastAsia="Times New Roman" w:hAnsi="Arial" w:cs="Arial"/>
          <w:b/>
          <w:lang w:eastAsia="pl-PL"/>
        </w:rPr>
      </w:pPr>
      <w:r w:rsidRPr="00BA0C9A">
        <w:rPr>
          <w:rFonts w:ascii="Arial" w:eastAsia="Times New Roman" w:hAnsi="Arial" w:cs="Arial"/>
          <w:b/>
          <w:lang w:eastAsia="pl-PL"/>
        </w:rPr>
        <w:t>RZU……………………………………</w:t>
      </w:r>
    </w:p>
    <w:p w14:paraId="6B02E60E" w14:textId="7CF6F9CD" w:rsidR="00BA0C9A" w:rsidRPr="00BA0C9A" w:rsidRDefault="00BA0C9A" w:rsidP="00BA0C9A">
      <w:pPr>
        <w:tabs>
          <w:tab w:val="left" w:pos="-960"/>
          <w:tab w:val="right" w:pos="-888"/>
        </w:tabs>
        <w:spacing w:after="0" w:line="276" w:lineRule="auto"/>
        <w:jc w:val="center"/>
        <w:rPr>
          <w:rFonts w:ascii="Arial" w:eastAsia="Times New Roman" w:hAnsi="Arial" w:cs="Arial"/>
          <w:b/>
          <w:i/>
          <w:lang w:eastAsia="pl-PL"/>
        </w:rPr>
      </w:pPr>
      <w:r w:rsidRPr="00BA0C9A">
        <w:rPr>
          <w:rFonts w:ascii="Arial" w:eastAsia="Times New Roman" w:hAnsi="Arial" w:cs="Arial"/>
          <w:b/>
          <w:lang w:eastAsia="pl-PL"/>
        </w:rPr>
        <w:t>ZP/…../…../202</w:t>
      </w:r>
      <w:r w:rsidR="006B1F1F">
        <w:rPr>
          <w:rFonts w:ascii="Arial" w:eastAsia="Times New Roman" w:hAnsi="Arial" w:cs="Arial"/>
          <w:b/>
          <w:lang w:eastAsia="pl-PL"/>
        </w:rPr>
        <w:t>6</w:t>
      </w:r>
    </w:p>
    <w:p w14:paraId="69409BF9" w14:textId="77777777" w:rsidR="00BA0C9A" w:rsidRPr="00BA0C9A" w:rsidRDefault="00BA0C9A" w:rsidP="00BA0C9A">
      <w:pPr>
        <w:keepNext/>
        <w:keepLines/>
        <w:widowControl w:val="0"/>
        <w:tabs>
          <w:tab w:val="left" w:pos="864"/>
        </w:tabs>
        <w:suppressAutoHyphens/>
        <w:spacing w:after="0" w:line="276" w:lineRule="auto"/>
        <w:ind w:left="864" w:hanging="864"/>
        <w:jc w:val="center"/>
        <w:outlineLvl w:val="3"/>
        <w:rPr>
          <w:rFonts w:ascii="Arial" w:eastAsia="Times New Roman" w:hAnsi="Arial" w:cs="Arial"/>
          <w:iCs/>
        </w:rPr>
      </w:pPr>
      <w:r w:rsidRPr="00BA0C9A">
        <w:rPr>
          <w:rFonts w:ascii="Arial" w:eastAsia="Times New Roman" w:hAnsi="Arial" w:cs="Arial"/>
          <w:iCs/>
        </w:rPr>
        <w:t>(Wzór)</w:t>
      </w:r>
    </w:p>
    <w:p w14:paraId="6EAC8715" w14:textId="77777777" w:rsidR="00BA0C9A" w:rsidRPr="00BA0C9A" w:rsidRDefault="00BA0C9A" w:rsidP="00BA0C9A">
      <w:pPr>
        <w:widowControl w:val="0"/>
        <w:suppressAutoHyphens/>
        <w:spacing w:after="0" w:line="276" w:lineRule="auto"/>
        <w:jc w:val="both"/>
        <w:rPr>
          <w:rFonts w:ascii="Arial" w:eastAsia="Times New Roman" w:hAnsi="Arial" w:cs="Arial"/>
          <w:kern w:val="2"/>
          <w:lang w:eastAsia="hi-IN" w:bidi="hi-IN"/>
        </w:rPr>
      </w:pPr>
    </w:p>
    <w:p w14:paraId="6BC7127C" w14:textId="1F171194" w:rsidR="00BA0C9A" w:rsidRPr="00BA0C9A" w:rsidRDefault="00BA0C9A" w:rsidP="00BA0C9A">
      <w:pPr>
        <w:suppressAutoHyphens/>
        <w:spacing w:before="120" w:after="120" w:line="276" w:lineRule="auto"/>
        <w:jc w:val="both"/>
        <w:rPr>
          <w:rFonts w:ascii="Arial" w:eastAsia="Times New Roman" w:hAnsi="Arial" w:cs="Arial"/>
          <w:lang w:bidi="en-US"/>
        </w:rPr>
      </w:pPr>
      <w:r w:rsidRPr="00BA0C9A">
        <w:rPr>
          <w:rFonts w:ascii="Arial" w:eastAsia="Times New Roman" w:hAnsi="Arial" w:cs="Arial"/>
          <w:lang w:bidi="en-US"/>
        </w:rPr>
        <w:t>Zawarta w dniu …………….. w Zamościu</w:t>
      </w:r>
    </w:p>
    <w:p w14:paraId="4F1D0194" w14:textId="77777777" w:rsidR="00BA0C9A" w:rsidRPr="00BA0C9A" w:rsidRDefault="00BA0C9A" w:rsidP="00BA0C9A">
      <w:pPr>
        <w:suppressAutoHyphens/>
        <w:spacing w:before="120" w:after="0" w:line="276" w:lineRule="auto"/>
        <w:jc w:val="both"/>
        <w:rPr>
          <w:rFonts w:ascii="Arial" w:eastAsia="Times New Roman" w:hAnsi="Arial" w:cs="Arial"/>
          <w:lang w:bidi="en-US"/>
        </w:rPr>
      </w:pPr>
      <w:r w:rsidRPr="00BA0C9A">
        <w:rPr>
          <w:rFonts w:ascii="Arial" w:eastAsia="Times New Roman" w:hAnsi="Arial" w:cs="Arial"/>
          <w:lang w:bidi="en-US"/>
        </w:rPr>
        <w:t>pomiędzy:</w:t>
      </w:r>
    </w:p>
    <w:p w14:paraId="26D25F36" w14:textId="77777777" w:rsidR="00BA0C9A" w:rsidRPr="00BA0C9A" w:rsidRDefault="00BA0C9A" w:rsidP="00BA0C9A">
      <w:pPr>
        <w:suppressAutoHyphens/>
        <w:spacing w:before="120" w:after="0" w:line="276" w:lineRule="auto"/>
        <w:jc w:val="both"/>
        <w:rPr>
          <w:rFonts w:ascii="Arial" w:eastAsia="Times New Roman" w:hAnsi="Arial" w:cs="Arial"/>
          <w:lang w:bidi="en-US"/>
        </w:rPr>
      </w:pPr>
    </w:p>
    <w:p w14:paraId="6F9B694A" w14:textId="77777777" w:rsidR="00BA0C9A" w:rsidRPr="00BA0C9A" w:rsidRDefault="00BA0C9A" w:rsidP="00BA0C9A">
      <w:pPr>
        <w:spacing w:after="0" w:line="276" w:lineRule="auto"/>
        <w:jc w:val="both"/>
        <w:rPr>
          <w:rFonts w:ascii="Arial" w:eastAsia="Times New Roman" w:hAnsi="Arial" w:cs="Arial"/>
          <w:lang w:eastAsia="pl-PL"/>
        </w:rPr>
      </w:pPr>
      <w:r w:rsidRPr="00BA0C9A">
        <w:rPr>
          <w:rFonts w:ascii="Arial" w:eastAsia="Times New Roman" w:hAnsi="Arial" w:cs="Arial"/>
          <w:b/>
          <w:color w:val="000000"/>
          <w:lang w:eastAsia="pl-PL"/>
        </w:rPr>
        <w:t xml:space="preserve">Skarbem </w:t>
      </w:r>
      <w:r w:rsidRPr="00BA0C9A">
        <w:rPr>
          <w:rFonts w:ascii="Arial" w:eastAsia="Times New Roman" w:hAnsi="Arial" w:cs="Arial"/>
          <w:b/>
          <w:lang w:eastAsia="pl-PL"/>
        </w:rPr>
        <w:t>Państwa - 32 Wojskowym Oddziałem Gospodarczym w Zamościu</w:t>
      </w:r>
      <w:r w:rsidRPr="00BA0C9A">
        <w:rPr>
          <w:rFonts w:ascii="Arial" w:eastAsia="Times New Roman" w:hAnsi="Arial" w:cs="Arial"/>
          <w:lang w:eastAsia="pl-PL"/>
        </w:rPr>
        <w:t xml:space="preserve">, </w:t>
      </w:r>
    </w:p>
    <w:p w14:paraId="38233172" w14:textId="77777777" w:rsidR="00BA0C9A" w:rsidRPr="00BA0C9A" w:rsidRDefault="00BA0C9A" w:rsidP="00BA0C9A">
      <w:pPr>
        <w:spacing w:after="0" w:line="276" w:lineRule="auto"/>
        <w:jc w:val="both"/>
        <w:rPr>
          <w:rFonts w:ascii="Arial" w:eastAsia="Times New Roman" w:hAnsi="Arial" w:cs="Arial"/>
          <w:color w:val="000000"/>
          <w:lang w:eastAsia="pl-PL"/>
        </w:rPr>
      </w:pPr>
      <w:r w:rsidRPr="00BA0C9A">
        <w:rPr>
          <w:rFonts w:ascii="Arial" w:eastAsia="Times New Roman" w:hAnsi="Arial" w:cs="Arial"/>
          <w:color w:val="000000"/>
          <w:lang w:eastAsia="pl-PL"/>
        </w:rPr>
        <w:t xml:space="preserve">ul. Wojska Polskiego 2F, 22-400 Zamość, </w:t>
      </w:r>
      <w:r w:rsidRPr="00BA0C9A">
        <w:rPr>
          <w:rFonts w:ascii="Arial" w:eastAsia="Times New Roman" w:hAnsi="Arial" w:cs="Arial"/>
          <w:color w:val="000000"/>
          <w:u w:val="single"/>
          <w:lang w:eastAsia="pl-PL"/>
        </w:rPr>
        <w:t>NIP: 9223046357,</w:t>
      </w:r>
      <w:r w:rsidRPr="00BA0C9A">
        <w:rPr>
          <w:rFonts w:ascii="Arial" w:eastAsia="Times New Roman" w:hAnsi="Arial" w:cs="Arial"/>
          <w:color w:val="000000"/>
          <w:lang w:eastAsia="pl-PL"/>
        </w:rPr>
        <w:t xml:space="preserve"> Regon: 061402337</w:t>
      </w:r>
    </w:p>
    <w:p w14:paraId="392CBC1B"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color w:val="000000"/>
          <w:lang w:eastAsia="pl-PL"/>
        </w:rPr>
        <w:t xml:space="preserve">reprezentowanym  przez: </w:t>
      </w:r>
      <w:r w:rsidRPr="00BA0C9A">
        <w:rPr>
          <w:rFonts w:ascii="Arial" w:eastAsia="Times New Roman" w:hAnsi="Arial" w:cs="Arial"/>
          <w:b/>
          <w:color w:val="000000"/>
          <w:lang w:eastAsia="pl-PL"/>
        </w:rPr>
        <w:t>………………………………………………………………</w:t>
      </w:r>
    </w:p>
    <w:p w14:paraId="04391B8C" w14:textId="46DC071E"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color w:val="000000"/>
          <w:lang w:eastAsia="pl-PL"/>
        </w:rPr>
        <w:t xml:space="preserve">zwanym w treści umowy </w:t>
      </w:r>
      <w:r w:rsidRPr="00BA0C9A">
        <w:rPr>
          <w:rFonts w:ascii="Arial" w:eastAsia="Times New Roman" w:hAnsi="Arial" w:cs="Arial"/>
          <w:b/>
          <w:color w:val="000000"/>
          <w:lang w:eastAsia="pl-PL"/>
        </w:rPr>
        <w:t>Zamawiającym</w:t>
      </w:r>
      <w:r w:rsidRPr="00BA0C9A">
        <w:rPr>
          <w:rFonts w:ascii="Arial" w:eastAsia="Times New Roman" w:hAnsi="Arial" w:cs="Arial"/>
          <w:color w:val="000000"/>
          <w:lang w:eastAsia="pl-PL"/>
        </w:rPr>
        <w:t>,</w:t>
      </w:r>
    </w:p>
    <w:p w14:paraId="1DE28521" w14:textId="77777777" w:rsidR="00BA0C9A" w:rsidRPr="00BA0C9A" w:rsidRDefault="00BA0C9A" w:rsidP="00BA0C9A">
      <w:pPr>
        <w:spacing w:after="0" w:line="276" w:lineRule="auto"/>
        <w:jc w:val="both"/>
        <w:rPr>
          <w:rFonts w:ascii="Arial" w:eastAsia="Times New Roman" w:hAnsi="Arial" w:cs="Arial"/>
          <w:b/>
          <w:color w:val="000000"/>
          <w:lang w:eastAsia="pl-PL"/>
        </w:rPr>
      </w:pPr>
    </w:p>
    <w:p w14:paraId="161A1078"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b/>
          <w:color w:val="000000"/>
          <w:lang w:eastAsia="pl-PL"/>
        </w:rPr>
        <w:t>a</w:t>
      </w:r>
    </w:p>
    <w:p w14:paraId="00F67808" w14:textId="77777777" w:rsidR="00BA0C9A" w:rsidRPr="00BA0C9A" w:rsidRDefault="00BA0C9A" w:rsidP="00BA0C9A">
      <w:pPr>
        <w:spacing w:after="0" w:line="276" w:lineRule="auto"/>
        <w:jc w:val="both"/>
        <w:rPr>
          <w:rFonts w:ascii="Arial" w:eastAsia="Times New Roman" w:hAnsi="Arial" w:cs="Arial"/>
          <w:b/>
          <w:color w:val="000000"/>
          <w:lang w:eastAsia="pl-PL"/>
        </w:rPr>
      </w:pPr>
    </w:p>
    <w:p w14:paraId="0A67735F"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b/>
          <w:color w:val="000000"/>
          <w:lang w:eastAsia="pl-PL"/>
        </w:rPr>
        <w:t>……………………………………………………………………………………………</w:t>
      </w:r>
      <w:r w:rsidRPr="00BA0C9A">
        <w:rPr>
          <w:rFonts w:ascii="Arial" w:eastAsia="Times New Roman" w:hAnsi="Arial" w:cs="Arial"/>
          <w:color w:val="000000"/>
          <w:lang w:eastAsia="pl-PL"/>
        </w:rPr>
        <w:t xml:space="preserve">, </w:t>
      </w:r>
    </w:p>
    <w:p w14:paraId="3DC1BA49" w14:textId="77777777" w:rsidR="00BA0C9A" w:rsidRPr="00BA0C9A" w:rsidRDefault="00BA0C9A" w:rsidP="00BA0C9A">
      <w:pPr>
        <w:spacing w:after="0" w:line="276" w:lineRule="auto"/>
        <w:jc w:val="both"/>
        <w:rPr>
          <w:rFonts w:ascii="Arial" w:eastAsia="Times New Roman" w:hAnsi="Arial" w:cs="Arial"/>
          <w:color w:val="000000"/>
          <w:lang w:eastAsia="pl-PL"/>
        </w:rPr>
      </w:pPr>
      <w:r w:rsidRPr="00BA0C9A">
        <w:rPr>
          <w:rFonts w:ascii="Arial" w:eastAsia="Times New Roman" w:hAnsi="Arial" w:cs="Arial"/>
          <w:color w:val="000000"/>
          <w:lang w:eastAsia="pl-PL"/>
        </w:rPr>
        <w:t>reprezentowanym przez:</w:t>
      </w:r>
      <w:r w:rsidRPr="00BA0C9A">
        <w:rPr>
          <w:rFonts w:ascii="Arial" w:eastAsia="Times New Roman" w:hAnsi="Arial" w:cs="Arial"/>
          <w:color w:val="000000"/>
          <w:lang w:eastAsia="pl-PL"/>
        </w:rPr>
        <w:tab/>
        <w:t>……………………………………………………..…..</w:t>
      </w:r>
    </w:p>
    <w:p w14:paraId="4C145F65"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color w:val="000000"/>
          <w:lang w:eastAsia="pl-PL"/>
        </w:rPr>
        <w:t>zwanym w treści umowy</w:t>
      </w:r>
      <w:r w:rsidRPr="00BA0C9A">
        <w:rPr>
          <w:rFonts w:ascii="Arial" w:eastAsia="Times New Roman" w:hAnsi="Arial" w:cs="Arial"/>
          <w:b/>
          <w:color w:val="000000"/>
          <w:lang w:eastAsia="pl-PL"/>
        </w:rPr>
        <w:t xml:space="preserve"> Wykonawcą, </w:t>
      </w:r>
    </w:p>
    <w:p w14:paraId="449C71D2" w14:textId="77777777" w:rsidR="00BA0C9A" w:rsidRPr="00BA0C9A" w:rsidRDefault="00BA0C9A" w:rsidP="00BA0C9A">
      <w:pPr>
        <w:spacing w:after="0" w:line="276" w:lineRule="auto"/>
        <w:jc w:val="both"/>
        <w:rPr>
          <w:rFonts w:ascii="Arial" w:eastAsia="Times New Roman" w:hAnsi="Arial" w:cs="Arial"/>
          <w:b/>
          <w:color w:val="000000"/>
          <w:lang w:eastAsia="pl-PL"/>
        </w:rPr>
      </w:pPr>
    </w:p>
    <w:p w14:paraId="40C74DBF" w14:textId="77777777" w:rsidR="00BA0C9A" w:rsidRPr="00BA0C9A" w:rsidRDefault="00BA0C9A" w:rsidP="00BA0C9A">
      <w:pPr>
        <w:suppressAutoHyphens/>
        <w:spacing w:before="120" w:after="0" w:line="276" w:lineRule="auto"/>
        <w:jc w:val="both"/>
        <w:rPr>
          <w:rFonts w:ascii="Arial" w:eastAsia="Times New Roman" w:hAnsi="Arial" w:cs="Arial"/>
          <w:b/>
          <w:bCs/>
          <w:lang w:bidi="en-US"/>
        </w:rPr>
      </w:pPr>
      <w:r w:rsidRPr="00BA0C9A">
        <w:rPr>
          <w:rFonts w:ascii="Arial" w:eastAsia="Times New Roman" w:hAnsi="Arial" w:cs="Arial"/>
          <w:bCs/>
          <w:lang w:bidi="en-US"/>
        </w:rPr>
        <w:t>zwanymi wspólnie</w:t>
      </w:r>
      <w:r w:rsidRPr="00BA0C9A">
        <w:rPr>
          <w:rFonts w:ascii="Arial" w:eastAsia="Times New Roman" w:hAnsi="Arial" w:cs="Arial"/>
          <w:b/>
          <w:bCs/>
          <w:lang w:bidi="en-US"/>
        </w:rPr>
        <w:t xml:space="preserve"> „Stronami”.</w:t>
      </w:r>
    </w:p>
    <w:p w14:paraId="38FE64AA" w14:textId="77777777" w:rsidR="00BA0C9A" w:rsidRPr="00BA0C9A" w:rsidRDefault="00BA0C9A" w:rsidP="00BA0C9A">
      <w:pPr>
        <w:widowControl w:val="0"/>
        <w:suppressAutoHyphens/>
        <w:spacing w:after="0" w:line="276" w:lineRule="auto"/>
        <w:jc w:val="both"/>
        <w:rPr>
          <w:rFonts w:ascii="Arial" w:eastAsia="Times New Roman" w:hAnsi="Arial" w:cs="Arial"/>
          <w:kern w:val="2"/>
          <w:lang w:eastAsia="hi-IN" w:bidi="hi-IN"/>
        </w:rPr>
      </w:pPr>
    </w:p>
    <w:p w14:paraId="7808604C" w14:textId="6837946B" w:rsidR="00B723B1" w:rsidRDefault="00461FAC" w:rsidP="00BA0C9A">
      <w:pPr>
        <w:widowControl w:val="0"/>
        <w:suppressAutoHyphens/>
        <w:spacing w:after="0" w:line="276" w:lineRule="auto"/>
        <w:jc w:val="both"/>
        <w:rPr>
          <w:rFonts w:ascii="Arial" w:eastAsia="Times New Roman" w:hAnsi="Arial" w:cs="Arial"/>
          <w:i/>
          <w:color w:val="000000"/>
          <w:lang w:eastAsia="pl-PL"/>
        </w:rPr>
      </w:pPr>
      <w:r w:rsidRPr="00461FAC">
        <w:rPr>
          <w:rFonts w:ascii="Arial" w:eastAsia="Times New Roman" w:hAnsi="Arial" w:cs="Arial"/>
          <w:i/>
          <w:color w:val="000000"/>
          <w:lang w:eastAsia="pl-PL"/>
        </w:rPr>
        <w:t xml:space="preserve">Niniejsza Umowa została zawarta zgodnie z wynikiem postępowania o udzielenie zamówienia publicznego, prowadzonego w trybie </w:t>
      </w:r>
      <w:r w:rsidR="000A59BB">
        <w:rPr>
          <w:rFonts w:ascii="Arial" w:eastAsia="Times New Roman" w:hAnsi="Arial" w:cs="Arial"/>
          <w:i/>
          <w:color w:val="000000"/>
          <w:lang w:eastAsia="pl-PL"/>
        </w:rPr>
        <w:t>zapytanie ofertowego</w:t>
      </w:r>
      <w:r w:rsidR="000809D7">
        <w:rPr>
          <w:rFonts w:ascii="Arial" w:eastAsia="Times New Roman" w:hAnsi="Arial" w:cs="Arial"/>
          <w:i/>
          <w:color w:val="000000"/>
          <w:lang w:eastAsia="pl-PL"/>
        </w:rPr>
        <w:t xml:space="preserve"> w dziedzinie obronności</w:t>
      </w:r>
      <w:r w:rsidR="00DC77E4">
        <w:rPr>
          <w:rFonts w:ascii="Arial" w:eastAsia="Times New Roman" w:hAnsi="Arial" w:cs="Arial"/>
          <w:i/>
          <w:color w:val="000000"/>
          <w:lang w:eastAsia="pl-PL"/>
        </w:rPr>
        <w:t xml:space="preserve"> </w:t>
      </w:r>
      <w:r w:rsidR="000809D7">
        <w:rPr>
          <w:rFonts w:ascii="Arial" w:eastAsia="Times New Roman" w:hAnsi="Arial" w:cs="Arial"/>
          <w:i/>
          <w:color w:val="000000"/>
          <w:lang w:eastAsia="pl-PL"/>
        </w:rPr>
        <w:t>i</w:t>
      </w:r>
      <w:r w:rsidR="00DC77E4">
        <w:rPr>
          <w:rFonts w:ascii="Arial" w:eastAsia="Times New Roman" w:hAnsi="Arial" w:cs="Arial"/>
          <w:i/>
          <w:color w:val="000000"/>
          <w:lang w:eastAsia="pl-PL"/>
        </w:rPr>
        <w:t> </w:t>
      </w:r>
      <w:r w:rsidR="000809D7">
        <w:rPr>
          <w:rFonts w:ascii="Arial" w:eastAsia="Times New Roman" w:hAnsi="Arial" w:cs="Arial"/>
          <w:i/>
          <w:color w:val="000000"/>
          <w:lang w:eastAsia="pl-PL"/>
        </w:rPr>
        <w:t>bezpieczeństwa</w:t>
      </w:r>
      <w:r w:rsidRPr="00461FAC">
        <w:rPr>
          <w:rFonts w:ascii="Arial" w:eastAsia="Times New Roman" w:hAnsi="Arial" w:cs="Arial"/>
          <w:i/>
          <w:color w:val="000000"/>
          <w:lang w:eastAsia="pl-PL"/>
        </w:rPr>
        <w:t xml:space="preserve">, na podstawie Regulaminu Udzielania Zamówień Publicznych </w:t>
      </w:r>
      <w:r w:rsidR="000809D7">
        <w:rPr>
          <w:rFonts w:ascii="Arial" w:eastAsia="Times New Roman" w:hAnsi="Arial" w:cs="Arial"/>
          <w:i/>
          <w:color w:val="000000"/>
          <w:lang w:eastAsia="pl-PL"/>
        </w:rPr>
        <w:t xml:space="preserve"> z wyłączeniem stosowania ustawy Prawo Zamówień Publicznych </w:t>
      </w:r>
      <w:r w:rsidRPr="00461FAC">
        <w:rPr>
          <w:rFonts w:ascii="Arial" w:eastAsia="Times New Roman" w:hAnsi="Arial" w:cs="Arial"/>
          <w:i/>
          <w:color w:val="000000"/>
          <w:lang w:eastAsia="pl-PL"/>
        </w:rPr>
        <w:t>(</w:t>
      </w:r>
      <w:r w:rsidR="00AF3697">
        <w:rPr>
          <w:rFonts w:ascii="Arial" w:eastAsia="Times New Roman" w:hAnsi="Arial" w:cs="Arial"/>
          <w:i/>
          <w:color w:val="000000"/>
          <w:lang w:eastAsia="pl-PL"/>
        </w:rPr>
        <w:t>Rozdział</w:t>
      </w:r>
      <w:r w:rsidR="00A82455">
        <w:rPr>
          <w:rFonts w:ascii="Arial" w:eastAsia="Times New Roman" w:hAnsi="Arial" w:cs="Arial"/>
          <w:i/>
          <w:color w:val="000000"/>
          <w:lang w:eastAsia="pl-PL"/>
        </w:rPr>
        <w:t xml:space="preserve"> </w:t>
      </w:r>
      <w:r w:rsidR="00846E43">
        <w:rPr>
          <w:rFonts w:ascii="Arial" w:eastAsia="Times New Roman" w:hAnsi="Arial" w:cs="Arial"/>
          <w:i/>
          <w:color w:val="000000"/>
          <w:lang w:eastAsia="pl-PL"/>
        </w:rPr>
        <w:t>9</w:t>
      </w:r>
      <w:r w:rsidR="00AF3697">
        <w:rPr>
          <w:rFonts w:ascii="Arial" w:eastAsia="Times New Roman" w:hAnsi="Arial" w:cs="Arial"/>
          <w:i/>
          <w:color w:val="000000"/>
          <w:lang w:eastAsia="pl-PL"/>
        </w:rPr>
        <w:t xml:space="preserve"> pkt 1</w:t>
      </w:r>
      <w:r w:rsidRPr="00461FAC">
        <w:rPr>
          <w:rFonts w:ascii="Arial" w:eastAsia="Times New Roman" w:hAnsi="Arial" w:cs="Arial"/>
          <w:i/>
          <w:color w:val="000000"/>
          <w:lang w:eastAsia="pl-PL"/>
        </w:rPr>
        <w:t>)</w:t>
      </w:r>
    </w:p>
    <w:p w14:paraId="536E3034" w14:textId="20C99324" w:rsidR="00BA0C9A" w:rsidRPr="00BA0C9A" w:rsidRDefault="004A060D" w:rsidP="00BA0C9A">
      <w:pPr>
        <w:widowControl w:val="0"/>
        <w:suppressAutoHyphens/>
        <w:spacing w:after="0" w:line="276" w:lineRule="auto"/>
        <w:jc w:val="both"/>
        <w:rPr>
          <w:rFonts w:ascii="Arial" w:eastAsia="Times New Roman" w:hAnsi="Arial" w:cs="Arial"/>
          <w:kern w:val="2"/>
          <w:lang w:eastAsia="hi-IN" w:bidi="hi-IN"/>
        </w:rPr>
      </w:pPr>
      <w:r>
        <w:rPr>
          <w:rFonts w:ascii="Arial" w:eastAsia="Times New Roman" w:hAnsi="Arial" w:cs="Arial"/>
          <w:kern w:val="2"/>
          <w:lang w:eastAsia="hi-IN" w:bidi="hi-IN"/>
        </w:rPr>
        <w:t xml:space="preserve"> </w:t>
      </w:r>
    </w:p>
    <w:p w14:paraId="453C1208"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BA0C9A">
        <w:rPr>
          <w:rFonts w:ascii="Arial" w:eastAsia="Times New Roman" w:hAnsi="Arial" w:cs="Arial"/>
          <w:b/>
          <w:color w:val="000000"/>
        </w:rPr>
        <w:t>§ 1.</w:t>
      </w:r>
    </w:p>
    <w:p w14:paraId="2C8CA043"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BA0C9A">
        <w:rPr>
          <w:rFonts w:ascii="Arial" w:eastAsia="Times New Roman" w:hAnsi="Arial" w:cs="Arial"/>
          <w:b/>
          <w:color w:val="000000"/>
        </w:rPr>
        <w:t>Przedmiot umowy</w:t>
      </w:r>
    </w:p>
    <w:bookmarkEnd w:id="1"/>
    <w:p w14:paraId="6712AB98" w14:textId="77777777" w:rsidR="006F1453" w:rsidRPr="006F1453" w:rsidRDefault="003F3873" w:rsidP="00A77028">
      <w:pPr>
        <w:widowControl w:val="0"/>
        <w:numPr>
          <w:ilvl w:val="0"/>
          <w:numId w:val="1"/>
        </w:numPr>
        <w:tabs>
          <w:tab w:val="clear"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Zamawiający zleca a Wykonawca przyjmuje do wykonania świadczenie następujących usług: </w:t>
      </w:r>
    </w:p>
    <w:p w14:paraId="12C2B89C" w14:textId="7EF71E22" w:rsidR="00CF33AE" w:rsidRDefault="00CD765B" w:rsidP="00A77028">
      <w:pPr>
        <w:widowControl w:val="0"/>
        <w:tabs>
          <w:tab w:val="left" w:pos="-540"/>
        </w:tabs>
        <w:suppressAutoHyphens/>
        <w:spacing w:after="0" w:line="276" w:lineRule="auto"/>
        <w:ind w:left="360"/>
        <w:jc w:val="both"/>
        <w:rPr>
          <w:rFonts w:ascii="Arial" w:eastAsia="Times New Roman" w:hAnsi="Arial" w:cs="Arial"/>
          <w:b/>
          <w:lang w:eastAsia="pl-PL"/>
        </w:rPr>
      </w:pPr>
      <w:r w:rsidRPr="00CD765B">
        <w:rPr>
          <w:rFonts w:ascii="Arial" w:eastAsia="Times New Roman" w:hAnsi="Arial" w:cs="Arial"/>
          <w:b/>
          <w:lang w:eastAsia="pl-PL"/>
        </w:rPr>
        <w:t xml:space="preserve">Usługi konserwacji półrocznych, </w:t>
      </w:r>
      <w:r w:rsidR="006F1453" w:rsidRPr="00CD765B">
        <w:rPr>
          <w:rFonts w:ascii="Arial" w:eastAsia="Times New Roman" w:hAnsi="Arial" w:cs="Arial"/>
          <w:b/>
          <w:lang w:eastAsia="pl-PL"/>
        </w:rPr>
        <w:t>pogotowia techni</w:t>
      </w:r>
      <w:r w:rsidR="00E55139">
        <w:rPr>
          <w:rFonts w:ascii="Arial" w:eastAsia="Times New Roman" w:hAnsi="Arial" w:cs="Arial"/>
          <w:b/>
          <w:lang w:eastAsia="pl-PL"/>
        </w:rPr>
        <w:t>cznego oraz napraw awaryjnych i </w:t>
      </w:r>
      <w:r w:rsidR="006F1453" w:rsidRPr="00CD765B">
        <w:rPr>
          <w:rFonts w:ascii="Arial" w:eastAsia="Times New Roman" w:hAnsi="Arial" w:cs="Arial"/>
          <w:b/>
          <w:lang w:eastAsia="pl-PL"/>
        </w:rPr>
        <w:t>eksploatacyjnych Systemów Alarmowych, Systemów Kontroli Dostępu oraz Telewizyjn</w:t>
      </w:r>
      <w:r w:rsidRPr="00CD765B">
        <w:rPr>
          <w:rFonts w:ascii="Arial" w:eastAsia="Times New Roman" w:hAnsi="Arial" w:cs="Arial"/>
          <w:b/>
          <w:lang w:eastAsia="pl-PL"/>
        </w:rPr>
        <w:t xml:space="preserve">ych Systemów Nadzoru w </w:t>
      </w:r>
      <w:r w:rsidR="00CF33AE">
        <w:rPr>
          <w:rFonts w:ascii="Arial" w:eastAsia="Times New Roman" w:hAnsi="Arial" w:cs="Arial"/>
          <w:b/>
          <w:lang w:eastAsia="pl-PL"/>
        </w:rPr>
        <w:t xml:space="preserve">obiektach wojskowych będących na zaopatrzeniu </w:t>
      </w:r>
      <w:r w:rsidR="007B5010">
        <w:rPr>
          <w:rFonts w:ascii="Arial" w:eastAsia="Times New Roman" w:hAnsi="Arial" w:cs="Arial"/>
          <w:b/>
          <w:lang w:eastAsia="pl-PL"/>
        </w:rPr>
        <w:t>Zamawiającego</w:t>
      </w:r>
      <w:r w:rsidR="00B3310A">
        <w:rPr>
          <w:rFonts w:ascii="Arial" w:eastAsia="Times New Roman" w:hAnsi="Arial" w:cs="Arial"/>
          <w:b/>
          <w:lang w:eastAsia="pl-PL"/>
        </w:rPr>
        <w:t>,</w:t>
      </w:r>
    </w:p>
    <w:p w14:paraId="26FA1158" w14:textId="77777777" w:rsidR="00CF33AE" w:rsidRDefault="00CF33AE" w:rsidP="00A77028">
      <w:pPr>
        <w:widowControl w:val="0"/>
        <w:tabs>
          <w:tab w:val="left" w:pos="-540"/>
        </w:tabs>
        <w:suppressAutoHyphens/>
        <w:spacing w:after="0" w:line="276" w:lineRule="auto"/>
        <w:ind w:left="360"/>
        <w:jc w:val="both"/>
        <w:rPr>
          <w:rFonts w:ascii="Arial" w:eastAsia="Times New Roman" w:hAnsi="Arial" w:cs="Arial"/>
          <w:b/>
          <w:lang w:eastAsia="pl-PL"/>
        </w:rPr>
      </w:pPr>
      <w:r>
        <w:rPr>
          <w:rFonts w:ascii="Arial" w:eastAsia="Times New Roman" w:hAnsi="Arial" w:cs="Arial"/>
          <w:b/>
          <w:lang w:eastAsia="pl-PL"/>
        </w:rPr>
        <w:t>w zakresie: CZĘŚCI NR …………tj.: …………………………………………………………………</w:t>
      </w:r>
    </w:p>
    <w:p w14:paraId="7D3F8CE2" w14:textId="4CE48CE3" w:rsidR="00CF33AE" w:rsidRDefault="00CF33AE" w:rsidP="00A77028">
      <w:pPr>
        <w:widowControl w:val="0"/>
        <w:tabs>
          <w:tab w:val="left" w:pos="-540"/>
        </w:tabs>
        <w:suppressAutoHyphens/>
        <w:spacing w:after="0" w:line="276" w:lineRule="auto"/>
        <w:ind w:left="360"/>
        <w:jc w:val="both"/>
        <w:rPr>
          <w:rFonts w:ascii="Arial" w:eastAsia="Times New Roman" w:hAnsi="Arial" w:cs="Arial"/>
          <w:b/>
          <w:lang w:eastAsia="pl-PL"/>
        </w:rPr>
      </w:pPr>
      <w:r>
        <w:rPr>
          <w:rFonts w:ascii="Arial" w:eastAsia="Times New Roman" w:hAnsi="Arial" w:cs="Arial"/>
          <w:b/>
          <w:lang w:eastAsia="pl-PL"/>
        </w:rPr>
        <w:t>……………………………………………………………………………………………………………...</w:t>
      </w:r>
    </w:p>
    <w:p w14:paraId="5CDD4324" w14:textId="657B792C" w:rsidR="006F1453" w:rsidRPr="00CD765B" w:rsidRDefault="00CF33AE" w:rsidP="00A77028">
      <w:pPr>
        <w:widowControl w:val="0"/>
        <w:tabs>
          <w:tab w:val="left" w:pos="-540"/>
        </w:tabs>
        <w:suppressAutoHyphens/>
        <w:spacing w:after="0" w:line="276" w:lineRule="auto"/>
        <w:ind w:left="360"/>
        <w:jc w:val="both"/>
        <w:rPr>
          <w:rFonts w:ascii="Arial" w:eastAsia="Times New Roman" w:hAnsi="Arial" w:cs="Arial"/>
          <w:b/>
          <w:lang w:eastAsia="pl-PL"/>
        </w:rPr>
      </w:pPr>
      <w:r>
        <w:rPr>
          <w:rFonts w:ascii="Arial" w:eastAsia="Times New Roman" w:hAnsi="Arial" w:cs="Arial"/>
          <w:b/>
          <w:lang w:eastAsia="pl-PL"/>
        </w:rPr>
        <w:t>……………………………………………………………………………………………………………..</w:t>
      </w:r>
      <w:r w:rsidR="000473E0">
        <w:rPr>
          <w:rFonts w:ascii="Arial" w:eastAsia="Times New Roman" w:hAnsi="Arial" w:cs="Arial"/>
          <w:b/>
          <w:lang w:eastAsia="pl-PL"/>
        </w:rPr>
        <w:t>,</w:t>
      </w:r>
    </w:p>
    <w:p w14:paraId="2E7D9EE8" w14:textId="2C913B96" w:rsidR="006F1453" w:rsidRPr="00D77B5A" w:rsidRDefault="003F3873" w:rsidP="00A77028">
      <w:pPr>
        <w:widowControl w:val="0"/>
        <w:tabs>
          <w:tab w:val="left" w:pos="-540"/>
        </w:tabs>
        <w:suppressAutoHyphens/>
        <w:spacing w:after="0" w:line="276" w:lineRule="auto"/>
        <w:ind w:left="360"/>
        <w:jc w:val="both"/>
        <w:rPr>
          <w:rFonts w:ascii="Arial" w:eastAsia="Times New Roman" w:hAnsi="Arial" w:cs="Arial"/>
          <w:color w:val="000000"/>
          <w:lang w:eastAsia="pl-PL"/>
        </w:rPr>
      </w:pPr>
      <w:r w:rsidRPr="00D77B5A">
        <w:rPr>
          <w:rFonts w:ascii="Arial" w:eastAsia="Times New Roman" w:hAnsi="Arial" w:cs="Arial"/>
          <w:lang w:eastAsia="pl-PL"/>
        </w:rPr>
        <w:t xml:space="preserve">zgodnie z Opisem Przedmiotu Zamówienia oraz  </w:t>
      </w:r>
      <w:r w:rsidRPr="00D77B5A">
        <w:rPr>
          <w:rFonts w:ascii="Arial" w:eastAsia="Times New Roman" w:hAnsi="Arial" w:cs="Arial"/>
          <w:color w:val="000000"/>
          <w:lang w:eastAsia="pl-PL"/>
        </w:rPr>
        <w:t>Ofertą Wykonawcy, stanowiącą Załącznik nr 1 do Umowy.</w:t>
      </w:r>
    </w:p>
    <w:p w14:paraId="2F2C81AD" w14:textId="4CEC1DBA" w:rsidR="006F1453" w:rsidRPr="00A77028" w:rsidRDefault="003F3873" w:rsidP="00A77028">
      <w:pPr>
        <w:pStyle w:val="Akapitzlist"/>
        <w:widowControl w:val="0"/>
        <w:numPr>
          <w:ilvl w:val="0"/>
          <w:numId w:val="1"/>
        </w:numPr>
        <w:tabs>
          <w:tab w:val="left" w:pos="-540"/>
        </w:tabs>
        <w:suppressAutoHyphens/>
        <w:spacing w:after="0" w:line="276" w:lineRule="auto"/>
        <w:jc w:val="both"/>
        <w:rPr>
          <w:rFonts w:ascii="Arial" w:eastAsia="Times New Roman" w:hAnsi="Arial" w:cs="Arial"/>
          <w:bCs/>
          <w:i/>
          <w:lang w:eastAsia="pl-PL"/>
        </w:rPr>
      </w:pPr>
      <w:r w:rsidRPr="00A77028">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w:t>
      </w:r>
      <w:r w:rsidR="006F1453">
        <w:rPr>
          <w:rFonts w:ascii="Arial" w:eastAsia="Calibri" w:hAnsi="Arial" w:cs="Arial"/>
        </w:rPr>
        <w:t xml:space="preserve"> </w:t>
      </w:r>
      <w:r w:rsidRPr="00A77028">
        <w:rPr>
          <w:rFonts w:ascii="Arial" w:eastAsia="Calibri" w:hAnsi="Arial" w:cs="Arial"/>
        </w:rPr>
        <w:t>i potencjał osobowy oraz techniczny, niezbędne do prawidłowej realizacji przedmiotu Umowy.</w:t>
      </w:r>
    </w:p>
    <w:p w14:paraId="3DAD4571" w14:textId="193D4A94" w:rsidR="006F1453" w:rsidRPr="00A77028" w:rsidRDefault="003F3873" w:rsidP="00A77028">
      <w:pPr>
        <w:pStyle w:val="Akapitzlist"/>
        <w:widowControl w:val="0"/>
        <w:numPr>
          <w:ilvl w:val="0"/>
          <w:numId w:val="1"/>
        </w:numPr>
        <w:tabs>
          <w:tab w:val="left" w:pos="-540"/>
        </w:tabs>
        <w:suppressAutoHyphens/>
        <w:spacing w:after="0" w:line="276" w:lineRule="auto"/>
        <w:jc w:val="both"/>
        <w:rPr>
          <w:rFonts w:ascii="Arial" w:eastAsia="Times New Roman" w:hAnsi="Arial" w:cs="Arial"/>
          <w:bCs/>
          <w:i/>
          <w:lang w:eastAsia="pl-PL"/>
        </w:rPr>
      </w:pPr>
      <w:r w:rsidRPr="00A77028">
        <w:rPr>
          <w:rFonts w:ascii="Arial" w:eastAsia="Calibri" w:hAnsi="Arial" w:cs="Arial"/>
        </w:rPr>
        <w:t>W czasie wykonywania prac Wykonawca zobowiązany jest przestrzegać warunków: bhp, ppoż., ochrony środowiska oraz bezpieczeństwa chemicznego.</w:t>
      </w:r>
    </w:p>
    <w:p w14:paraId="3F566E27" w14:textId="257BA976" w:rsidR="003F3873" w:rsidRPr="00E55139" w:rsidRDefault="003F3873" w:rsidP="00A77028">
      <w:pPr>
        <w:pStyle w:val="Akapitzlist"/>
        <w:widowControl w:val="0"/>
        <w:numPr>
          <w:ilvl w:val="0"/>
          <w:numId w:val="1"/>
        </w:numPr>
        <w:tabs>
          <w:tab w:val="left" w:pos="-540"/>
        </w:tabs>
        <w:suppressAutoHyphens/>
        <w:spacing w:after="0" w:line="276" w:lineRule="auto"/>
        <w:jc w:val="both"/>
        <w:rPr>
          <w:rFonts w:ascii="Arial" w:eastAsia="Times New Roman" w:hAnsi="Arial" w:cs="Arial"/>
          <w:bCs/>
          <w:lang w:eastAsia="pl-PL"/>
        </w:rPr>
      </w:pPr>
      <w:r w:rsidRPr="00E55139">
        <w:rPr>
          <w:rFonts w:ascii="Arial" w:eastAsia="Times New Roman" w:hAnsi="Arial" w:cs="Arial"/>
          <w:bCs/>
          <w:lang w:eastAsia="pl-PL"/>
        </w:rPr>
        <w:t xml:space="preserve">Wykonawca oświadcza, że jest ubezpieczony od odpowiedzialności cywilnej w zakresie </w:t>
      </w:r>
      <w:r w:rsidRPr="00E55139">
        <w:rPr>
          <w:rFonts w:ascii="Arial" w:eastAsia="Times New Roman" w:hAnsi="Arial" w:cs="Arial"/>
          <w:bCs/>
          <w:lang w:eastAsia="pl-PL"/>
        </w:rPr>
        <w:lastRenderedPageBreak/>
        <w:t>prowadzonej przez siebie działalności związanej z przedmiotem Umowy</w:t>
      </w:r>
      <w:r w:rsidR="00CD765B" w:rsidRPr="00E55139">
        <w:rPr>
          <w:rFonts w:ascii="Arial" w:eastAsia="Times New Roman" w:hAnsi="Arial" w:cs="Arial"/>
          <w:bCs/>
          <w:lang w:eastAsia="pl-PL"/>
        </w:rPr>
        <w:t xml:space="preserve"> </w:t>
      </w:r>
      <w:r w:rsidRPr="00E55139">
        <w:rPr>
          <w:rFonts w:ascii="Arial" w:eastAsia="Times New Roman" w:hAnsi="Arial" w:cs="Arial"/>
          <w:bCs/>
          <w:lang w:eastAsia="pl-PL"/>
        </w:rPr>
        <w:t xml:space="preserve">i posiada </w:t>
      </w:r>
      <w:r w:rsidR="00CD765B" w:rsidRPr="00E55139">
        <w:rPr>
          <w:rFonts w:ascii="Arial" w:eastAsia="Times New Roman" w:hAnsi="Arial" w:cs="Arial"/>
          <w:bCs/>
          <w:lang w:eastAsia="pl-PL"/>
        </w:rPr>
        <w:t xml:space="preserve">aktualny dokument potwierdzający, </w:t>
      </w:r>
      <w:r w:rsidRPr="00E55139">
        <w:rPr>
          <w:rFonts w:ascii="Arial" w:eastAsia="Times New Roman" w:hAnsi="Arial" w:cs="Arial"/>
          <w:bCs/>
          <w:lang w:eastAsia="pl-PL"/>
        </w:rPr>
        <w:t xml:space="preserve">że jest ubezpieczony od odpowiedzialności cywilnej z tytułu wykonywania </w:t>
      </w:r>
      <w:r w:rsidR="00E55139">
        <w:rPr>
          <w:rFonts w:ascii="Arial" w:eastAsia="Times New Roman" w:hAnsi="Arial" w:cs="Arial"/>
          <w:bCs/>
          <w:lang w:eastAsia="pl-PL"/>
        </w:rPr>
        <w:t>działalności gospodarczej, ważny</w:t>
      </w:r>
      <w:r w:rsidRPr="00E55139">
        <w:rPr>
          <w:rFonts w:ascii="Arial" w:eastAsia="Times New Roman" w:hAnsi="Arial" w:cs="Arial"/>
          <w:bCs/>
          <w:lang w:eastAsia="pl-PL"/>
        </w:rPr>
        <w:t xml:space="preserve"> przez cały okres ś</w:t>
      </w:r>
      <w:r w:rsidR="007572FE" w:rsidRPr="00E55139">
        <w:rPr>
          <w:rFonts w:ascii="Arial" w:eastAsia="Times New Roman" w:hAnsi="Arial" w:cs="Arial"/>
          <w:bCs/>
          <w:lang w:eastAsia="pl-PL"/>
        </w:rPr>
        <w:t>wiadczenia usług objętych Umową.</w:t>
      </w:r>
    </w:p>
    <w:p w14:paraId="78AF2652" w14:textId="766C2E87" w:rsidR="006F1453" w:rsidRPr="00A77028" w:rsidRDefault="006F1453" w:rsidP="00A77028">
      <w:pPr>
        <w:pStyle w:val="Akapitzlist"/>
        <w:numPr>
          <w:ilvl w:val="0"/>
          <w:numId w:val="1"/>
        </w:numPr>
        <w:jc w:val="both"/>
        <w:rPr>
          <w:rFonts w:ascii="Arial" w:eastAsia="Times New Roman" w:hAnsi="Arial" w:cs="Arial"/>
          <w:b/>
          <w:bCs/>
          <w:lang w:eastAsia="pl-PL"/>
        </w:rPr>
      </w:pPr>
      <w:r w:rsidRPr="00A77028">
        <w:rPr>
          <w:rFonts w:ascii="Arial" w:eastAsia="Times New Roman" w:hAnsi="Arial" w:cs="Arial"/>
          <w:b/>
          <w:bCs/>
          <w:lang w:eastAsia="pl-PL"/>
        </w:rPr>
        <w:t>Realizacja przedmiotu Umowy łączy się z dostępem do informacji niejawnych o klauzuli „ZASTRZEŻONE”. Szczegółowe wymagania w zakresie ochrony informacji niejawnych, do których przestrzegania Wykonawca jest zobowiązany pod rygorem odstąpienia od umowy przez Zamawiającego, zos</w:t>
      </w:r>
      <w:r w:rsidR="007F1DB0">
        <w:rPr>
          <w:rFonts w:ascii="Arial" w:eastAsia="Times New Roman" w:hAnsi="Arial" w:cs="Arial"/>
          <w:b/>
          <w:bCs/>
          <w:lang w:eastAsia="pl-PL"/>
        </w:rPr>
        <w:t>tały określone w załączniku Nr 7</w:t>
      </w:r>
      <w:r w:rsidRPr="00A77028">
        <w:rPr>
          <w:rFonts w:ascii="Arial" w:eastAsia="Times New Roman" w:hAnsi="Arial" w:cs="Arial"/>
          <w:b/>
          <w:bCs/>
          <w:lang w:eastAsia="pl-PL"/>
        </w:rPr>
        <w:t xml:space="preserve"> do Umowy.</w:t>
      </w:r>
    </w:p>
    <w:p w14:paraId="25AACB0C" w14:textId="77777777" w:rsidR="006F1453" w:rsidRPr="00A77028" w:rsidRDefault="006F1453" w:rsidP="00A77028">
      <w:pPr>
        <w:pStyle w:val="Akapitzlist"/>
        <w:widowControl w:val="0"/>
        <w:tabs>
          <w:tab w:val="left" w:pos="-540"/>
        </w:tabs>
        <w:suppressAutoHyphens/>
        <w:spacing w:after="0" w:line="276" w:lineRule="auto"/>
        <w:ind w:left="360"/>
        <w:jc w:val="both"/>
        <w:rPr>
          <w:rFonts w:ascii="Arial" w:eastAsia="Times New Roman" w:hAnsi="Arial" w:cs="Arial"/>
          <w:bCs/>
          <w:lang w:eastAsia="pl-PL"/>
        </w:rPr>
      </w:pPr>
    </w:p>
    <w:p w14:paraId="39C4F8F3" w14:textId="600D3DC8" w:rsidR="00BA0C9A" w:rsidRPr="00BA0C9A" w:rsidRDefault="00BA0C9A" w:rsidP="003F3873">
      <w:pPr>
        <w:suppressAutoHyphens/>
        <w:spacing w:after="0" w:line="276" w:lineRule="auto"/>
        <w:contextualSpacing/>
        <w:jc w:val="both"/>
        <w:rPr>
          <w:rFonts w:ascii="Arial" w:eastAsia="Times New Roman" w:hAnsi="Arial" w:cs="Arial"/>
          <w:bCs/>
          <w:lang w:eastAsia="pl-PL"/>
        </w:rPr>
      </w:pPr>
    </w:p>
    <w:p w14:paraId="548F4497" w14:textId="77777777" w:rsidR="00BA0C9A" w:rsidRPr="00BA0C9A" w:rsidRDefault="00BA0C9A" w:rsidP="00BA0C9A">
      <w:pPr>
        <w:suppressAutoHyphens/>
        <w:spacing w:after="0" w:line="276" w:lineRule="auto"/>
        <w:contextualSpacing/>
        <w:jc w:val="both"/>
        <w:rPr>
          <w:rFonts w:ascii="Arial" w:eastAsia="Times New Roman" w:hAnsi="Arial" w:cs="Arial"/>
          <w:bCs/>
          <w:lang w:eastAsia="pl-PL"/>
        </w:rPr>
      </w:pPr>
    </w:p>
    <w:p w14:paraId="1747252E"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color w:val="000000"/>
        </w:rPr>
        <w:t>§ 2.</w:t>
      </w:r>
    </w:p>
    <w:p w14:paraId="1F6A24C3"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BA0C9A">
        <w:rPr>
          <w:rFonts w:ascii="Arial" w:eastAsia="Times New Roman" w:hAnsi="Arial" w:cs="Arial"/>
          <w:b/>
          <w:color w:val="000000"/>
        </w:rPr>
        <w:t>Terminy</w:t>
      </w:r>
    </w:p>
    <w:bookmarkEnd w:id="2"/>
    <w:p w14:paraId="46111884" w14:textId="77777777" w:rsidR="00BA0C9A" w:rsidRPr="00BA0C9A" w:rsidRDefault="00BA0C9A" w:rsidP="00BA0C9A">
      <w:pPr>
        <w:keepNext/>
        <w:keepLines/>
        <w:suppressAutoHyphens/>
        <w:spacing w:after="0" w:line="276" w:lineRule="auto"/>
        <w:ind w:left="360"/>
        <w:contextualSpacing/>
        <w:outlineLvl w:val="0"/>
        <w:rPr>
          <w:rFonts w:ascii="Arial" w:eastAsia="Times New Roman" w:hAnsi="Arial" w:cs="Arial"/>
          <w:b/>
          <w:color w:val="000000"/>
        </w:rPr>
      </w:pPr>
    </w:p>
    <w:p w14:paraId="0912C990" w14:textId="77777777" w:rsidR="003F3873" w:rsidRPr="003F3873" w:rsidRDefault="003F3873" w:rsidP="00A77028">
      <w:pPr>
        <w:keepNext/>
        <w:keepLines/>
        <w:numPr>
          <w:ilvl w:val="3"/>
          <w:numId w:val="1"/>
        </w:numPr>
        <w:tabs>
          <w:tab w:val="clear" w:pos="360"/>
        </w:tabs>
        <w:suppressAutoHyphens/>
        <w:spacing w:after="0" w:line="276" w:lineRule="auto"/>
        <w:contextualSpacing/>
        <w:jc w:val="both"/>
        <w:outlineLvl w:val="0"/>
        <w:rPr>
          <w:rFonts w:ascii="Arial" w:eastAsia="Times New Roman" w:hAnsi="Arial" w:cs="Arial"/>
          <w:b/>
          <w:color w:val="000000"/>
        </w:rPr>
      </w:pPr>
      <w:r w:rsidRPr="003F3873">
        <w:rPr>
          <w:rFonts w:ascii="Arial" w:eastAsia="Calibri" w:hAnsi="Arial" w:cs="Arial"/>
        </w:rPr>
        <w:t xml:space="preserve">Przedmiotowa Umowa obowiązuje od dnia jej zawarcia. </w:t>
      </w:r>
    </w:p>
    <w:p w14:paraId="6205FB56" w14:textId="67E0D480" w:rsidR="00A274B9" w:rsidRPr="003F3873" w:rsidRDefault="003F3873" w:rsidP="00A77028">
      <w:pPr>
        <w:keepNext/>
        <w:keepLines/>
        <w:numPr>
          <w:ilvl w:val="3"/>
          <w:numId w:val="1"/>
        </w:numPr>
        <w:tabs>
          <w:tab w:val="clear" w:pos="360"/>
        </w:tabs>
        <w:suppressAutoHyphens/>
        <w:spacing w:after="0" w:line="276" w:lineRule="auto"/>
        <w:contextualSpacing/>
        <w:jc w:val="both"/>
        <w:outlineLvl w:val="0"/>
        <w:rPr>
          <w:rFonts w:ascii="Arial" w:eastAsia="Times New Roman" w:hAnsi="Arial" w:cs="Arial"/>
          <w:b/>
          <w:color w:val="000000"/>
        </w:rPr>
      </w:pPr>
      <w:r w:rsidRPr="003F3873">
        <w:rPr>
          <w:rFonts w:ascii="Arial" w:eastAsia="Calibri" w:hAnsi="Arial" w:cs="Arial"/>
        </w:rPr>
        <w:t xml:space="preserve">Wykonawca zobowiązuje się wykonać przedmiot Umowy </w:t>
      </w:r>
      <w:r w:rsidR="00846E43">
        <w:rPr>
          <w:rFonts w:ascii="Arial" w:eastAsia="Calibri" w:hAnsi="Arial" w:cs="Arial"/>
        </w:rPr>
        <w:t>przez okres.: od dnia</w:t>
      </w:r>
      <w:r w:rsidR="002F7C3C">
        <w:rPr>
          <w:rFonts w:ascii="Arial" w:eastAsia="Calibri" w:hAnsi="Arial" w:cs="Arial"/>
        </w:rPr>
        <w:t xml:space="preserve"> </w:t>
      </w:r>
      <w:r w:rsidR="007B5010">
        <w:rPr>
          <w:rFonts w:ascii="Arial" w:eastAsia="Calibri" w:hAnsi="Arial" w:cs="Arial"/>
        </w:rPr>
        <w:t>zawarcia</w:t>
      </w:r>
      <w:r w:rsidR="002F7C3C">
        <w:rPr>
          <w:rFonts w:ascii="Arial" w:eastAsia="Calibri" w:hAnsi="Arial" w:cs="Arial"/>
        </w:rPr>
        <w:t xml:space="preserve"> umowy tj.: ………………….</w:t>
      </w:r>
      <w:r w:rsidR="00846E43">
        <w:rPr>
          <w:rFonts w:ascii="Arial" w:eastAsia="Calibri" w:hAnsi="Arial" w:cs="Arial"/>
        </w:rPr>
        <w:t xml:space="preserve"> do dnia 31.12.2027.</w:t>
      </w:r>
    </w:p>
    <w:p w14:paraId="6D4DE6CC" w14:textId="3C00E851" w:rsidR="00A274B9" w:rsidRDefault="003D21BA" w:rsidP="00A77028">
      <w:pPr>
        <w:keepNext/>
        <w:keepLines/>
        <w:suppressAutoHyphens/>
        <w:spacing w:after="0" w:line="276" w:lineRule="auto"/>
        <w:ind w:left="360"/>
        <w:contextualSpacing/>
        <w:jc w:val="both"/>
        <w:outlineLvl w:val="0"/>
        <w:rPr>
          <w:rFonts w:ascii="Arial" w:eastAsia="Calibri" w:hAnsi="Arial" w:cs="Arial"/>
          <w:b/>
        </w:rPr>
      </w:pPr>
      <w:r w:rsidRPr="00A77028">
        <w:rPr>
          <w:rFonts w:ascii="Arial" w:hAnsi="Arial" w:cs="Arial"/>
        </w:rPr>
        <w:t>Szczegółowe terminy realizacji poszczególnych usług objętych przedmiotem niniejszej Umowy zawarto w</w:t>
      </w:r>
      <w:r w:rsidRPr="00A77028">
        <w:rPr>
          <w:rFonts w:ascii="Arial" w:hAnsi="Arial" w:cs="Arial"/>
          <w:color w:val="000000" w:themeColor="text1"/>
        </w:rPr>
        <w:t xml:space="preserve"> Opisie Przedmiotu Zamówienia</w:t>
      </w:r>
      <w:r w:rsidR="00A274B9" w:rsidRPr="00A77028">
        <w:rPr>
          <w:rFonts w:ascii="Arial" w:hAnsi="Arial" w:cs="Arial"/>
          <w:color w:val="000000" w:themeColor="text1"/>
        </w:rPr>
        <w:t>.</w:t>
      </w:r>
      <w:r w:rsidR="00A274B9" w:rsidRPr="00B9105E">
        <w:rPr>
          <w:rFonts w:ascii="Arial" w:eastAsia="Calibri" w:hAnsi="Arial" w:cs="Arial"/>
          <w:b/>
        </w:rPr>
        <w:t xml:space="preserve"> </w:t>
      </w:r>
    </w:p>
    <w:p w14:paraId="09DD4186" w14:textId="20AE431C" w:rsidR="00A274B9" w:rsidRPr="00A77028" w:rsidRDefault="00A274B9" w:rsidP="00A77028">
      <w:pPr>
        <w:keepNext/>
        <w:keepLines/>
        <w:numPr>
          <w:ilvl w:val="3"/>
          <w:numId w:val="1"/>
        </w:numPr>
        <w:suppressAutoHyphens/>
        <w:spacing w:after="0" w:line="276" w:lineRule="auto"/>
        <w:contextualSpacing/>
        <w:jc w:val="both"/>
        <w:outlineLvl w:val="0"/>
        <w:rPr>
          <w:rFonts w:ascii="Arial" w:eastAsia="Calibri" w:hAnsi="Arial" w:cs="Arial"/>
        </w:rPr>
      </w:pPr>
      <w:r w:rsidRPr="00A77028">
        <w:rPr>
          <w:rFonts w:ascii="Arial" w:eastAsia="Calibri" w:hAnsi="Arial" w:cs="Arial"/>
        </w:rPr>
        <w:t>Wykonawca zobowiązuje się wykonywać usługi stanowiące przedmiot Umowy w siedzibie Zamawiającego w dni robocze</w:t>
      </w:r>
      <w:r w:rsidR="00A05C58">
        <w:rPr>
          <w:rFonts w:ascii="Arial" w:eastAsia="Calibri" w:hAnsi="Arial" w:cs="Arial"/>
        </w:rPr>
        <w:t xml:space="preserve">: </w:t>
      </w:r>
      <w:r w:rsidRPr="00A77028">
        <w:rPr>
          <w:rFonts w:ascii="Arial" w:eastAsia="Calibri" w:hAnsi="Arial" w:cs="Arial"/>
        </w:rPr>
        <w:t xml:space="preserve"> </w:t>
      </w:r>
      <w:r w:rsidR="00A05C58">
        <w:rPr>
          <w:rFonts w:ascii="Arial" w:eastAsia="Calibri" w:hAnsi="Arial" w:cs="Arial"/>
          <w:i/>
        </w:rPr>
        <w:t>zgodnie z OPZ</w:t>
      </w:r>
    </w:p>
    <w:p w14:paraId="2D0D8E28" w14:textId="5DAD0D92" w:rsidR="00A274B9" w:rsidRPr="00A77028" w:rsidRDefault="00A274B9" w:rsidP="00A77028">
      <w:pPr>
        <w:keepNext/>
        <w:keepLines/>
        <w:numPr>
          <w:ilvl w:val="3"/>
          <w:numId w:val="1"/>
        </w:numPr>
        <w:suppressAutoHyphens/>
        <w:spacing w:after="0" w:line="276" w:lineRule="auto"/>
        <w:contextualSpacing/>
        <w:jc w:val="both"/>
        <w:outlineLvl w:val="0"/>
        <w:rPr>
          <w:rFonts w:ascii="Arial" w:eastAsia="Calibri" w:hAnsi="Arial" w:cs="Arial"/>
        </w:rPr>
      </w:pPr>
      <w:r w:rsidRPr="00A77028">
        <w:rPr>
          <w:rFonts w:ascii="Arial" w:eastAsia="Calibri" w:hAnsi="Arial" w:cs="Arial"/>
        </w:rPr>
        <w:t>Usługa pogotowia technicznego polega na gotowości do stawiennictwa i stawiennictwo z czasem reakcji do 4 (czterech) godzin, na wezwanie przedstawiciela Zamawiającego stwierdzeniu przyczyn awarii i wykonywaniu naprawy awaryjnej jak również usunięciu przyczyn wystąpienia niesprawności.</w:t>
      </w:r>
    </w:p>
    <w:p w14:paraId="52EE9080" w14:textId="58D94922" w:rsidR="00A274B9" w:rsidRDefault="00A274B9" w:rsidP="00A77028">
      <w:pPr>
        <w:keepNext/>
        <w:keepLines/>
        <w:numPr>
          <w:ilvl w:val="3"/>
          <w:numId w:val="1"/>
        </w:numPr>
        <w:suppressAutoHyphens/>
        <w:spacing w:after="0" w:line="276" w:lineRule="auto"/>
        <w:contextualSpacing/>
        <w:jc w:val="both"/>
        <w:outlineLvl w:val="0"/>
        <w:rPr>
          <w:rFonts w:ascii="Arial" w:eastAsia="Calibri" w:hAnsi="Arial" w:cs="Arial"/>
        </w:rPr>
      </w:pPr>
      <w:r w:rsidRPr="00A77028">
        <w:rPr>
          <w:rFonts w:ascii="Arial" w:eastAsia="Calibri" w:hAnsi="Arial" w:cs="Arial"/>
        </w:rPr>
        <w:t>Przywrócenie sprawności systemów w przypadku awarii nastąpi:</w:t>
      </w:r>
    </w:p>
    <w:p w14:paraId="32D807A0" w14:textId="4784F53C" w:rsidR="00B9105E" w:rsidRPr="003B58A1" w:rsidRDefault="00B9105E" w:rsidP="009050A0">
      <w:pPr>
        <w:pStyle w:val="Akapitzlist"/>
        <w:numPr>
          <w:ilvl w:val="4"/>
          <w:numId w:val="81"/>
        </w:numPr>
        <w:tabs>
          <w:tab w:val="clear" w:pos="3240"/>
        </w:tabs>
        <w:spacing w:after="0"/>
        <w:ind w:left="851"/>
        <w:jc w:val="both"/>
        <w:rPr>
          <w:rFonts w:ascii="Arial" w:eastAsia="Calibri" w:hAnsi="Arial" w:cs="Arial"/>
        </w:rPr>
      </w:pPr>
      <w:r w:rsidRPr="003B58A1">
        <w:rPr>
          <w:rFonts w:ascii="Arial" w:eastAsia="Calibri" w:hAnsi="Arial" w:cs="Arial"/>
        </w:rPr>
        <w:t>w</w:t>
      </w:r>
      <w:r w:rsidR="00F95F74" w:rsidRPr="003B58A1">
        <w:rPr>
          <w:rFonts w:ascii="Arial" w:eastAsia="Calibri" w:hAnsi="Arial" w:cs="Arial"/>
        </w:rPr>
        <w:t xml:space="preserve"> czasie do 36</w:t>
      </w:r>
      <w:r w:rsidR="00A274B9" w:rsidRPr="003B58A1">
        <w:rPr>
          <w:rFonts w:ascii="Arial" w:eastAsia="Calibri" w:hAnsi="Arial" w:cs="Arial"/>
        </w:rPr>
        <w:t xml:space="preserve"> godzin od przyjęcia zgłoszenia w przypadku wystąpienia awarii, której usunięcie nie wy</w:t>
      </w:r>
      <w:r w:rsidR="00AE1F33" w:rsidRPr="003B58A1">
        <w:rPr>
          <w:rFonts w:ascii="Arial" w:eastAsia="Calibri" w:hAnsi="Arial" w:cs="Arial"/>
        </w:rPr>
        <w:t>maga odpłatnej wymiany urządzeń,</w:t>
      </w:r>
    </w:p>
    <w:p w14:paraId="28AA5F37" w14:textId="6B2C5AA1" w:rsidR="00B9105E" w:rsidRPr="003B58A1" w:rsidRDefault="00A274B9" w:rsidP="009050A0">
      <w:pPr>
        <w:pStyle w:val="Akapitzlist"/>
        <w:numPr>
          <w:ilvl w:val="4"/>
          <w:numId w:val="81"/>
        </w:numPr>
        <w:tabs>
          <w:tab w:val="clear" w:pos="3240"/>
        </w:tabs>
        <w:spacing w:after="0"/>
        <w:ind w:left="851"/>
        <w:jc w:val="both"/>
        <w:rPr>
          <w:rFonts w:ascii="Arial" w:eastAsia="Calibri" w:hAnsi="Arial" w:cs="Arial"/>
        </w:rPr>
      </w:pPr>
      <w:r w:rsidRPr="003B58A1">
        <w:rPr>
          <w:rFonts w:ascii="Arial" w:eastAsia="Calibri" w:hAnsi="Arial" w:cs="Arial"/>
        </w:rPr>
        <w:t xml:space="preserve">w czasie do 7 dni roboczych od uzyskania zgody Kierownika Infrastruktury na zakup urządzeń i / lub materiałów </w:t>
      </w:r>
      <w:r w:rsidR="003B58A1" w:rsidRPr="003B58A1">
        <w:rPr>
          <w:rFonts w:ascii="Arial" w:eastAsia="Calibri" w:hAnsi="Arial" w:cs="Arial"/>
        </w:rPr>
        <w:t>niezbędnych do usunięcia awarii -</w:t>
      </w:r>
      <w:r w:rsidR="001334C0" w:rsidRPr="003B58A1">
        <w:rPr>
          <w:rFonts w:ascii="Arial" w:eastAsia="Calibri" w:hAnsi="Arial" w:cs="Arial"/>
        </w:rPr>
        <w:t xml:space="preserve"> </w:t>
      </w:r>
      <w:r w:rsidR="003B58A1" w:rsidRPr="003B58A1">
        <w:rPr>
          <w:rFonts w:ascii="Arial" w:eastAsia="Calibri" w:hAnsi="Arial" w:cs="Arial"/>
        </w:rPr>
        <w:t>przy spełnieniu warunków</w:t>
      </w:r>
      <w:r w:rsidR="003B58A1">
        <w:rPr>
          <w:rFonts w:ascii="Arial" w:eastAsia="Calibri" w:hAnsi="Arial" w:cs="Arial"/>
        </w:rPr>
        <w:t xml:space="preserve"> określonych w punkcie c) niniejszego ustępu.</w:t>
      </w:r>
    </w:p>
    <w:p w14:paraId="438328F7" w14:textId="117A04EC" w:rsidR="00A274B9" w:rsidRPr="003B58A1" w:rsidRDefault="00A274B9" w:rsidP="009050A0">
      <w:pPr>
        <w:pStyle w:val="Akapitzlist"/>
        <w:numPr>
          <w:ilvl w:val="4"/>
          <w:numId w:val="81"/>
        </w:numPr>
        <w:tabs>
          <w:tab w:val="clear" w:pos="3240"/>
        </w:tabs>
        <w:spacing w:after="0"/>
        <w:ind w:left="851"/>
        <w:jc w:val="both"/>
        <w:rPr>
          <w:rFonts w:ascii="Arial" w:eastAsia="Calibri" w:hAnsi="Arial" w:cs="Arial"/>
        </w:rPr>
      </w:pPr>
      <w:r w:rsidRPr="003B58A1">
        <w:rPr>
          <w:rFonts w:ascii="Arial" w:eastAsia="Calibri" w:hAnsi="Arial" w:cs="Arial"/>
        </w:rPr>
        <w:t>w przypadku braku możliwości naprawy systemów w siedzibie Zamawiającego, na czas naprawy Wykonawca zobowiązany jest w terminie do 48 godzin, na swój koszt, do podstawienia urządzeń zastępczych (do wartości 5000 zł brutto) o parametrach nie gorszych niż funkcjonujące dotychczas w systemie lub innych za zgodą Zamawiającego.</w:t>
      </w:r>
    </w:p>
    <w:p w14:paraId="111B7E78" w14:textId="37663597" w:rsidR="00F95F74" w:rsidRPr="003B58A1" w:rsidRDefault="00F95F74" w:rsidP="009050A0">
      <w:pPr>
        <w:pStyle w:val="Akapitzlist"/>
        <w:numPr>
          <w:ilvl w:val="4"/>
          <w:numId w:val="81"/>
        </w:numPr>
        <w:tabs>
          <w:tab w:val="clear" w:pos="3240"/>
        </w:tabs>
        <w:spacing w:after="0"/>
        <w:ind w:left="851"/>
        <w:jc w:val="both"/>
        <w:rPr>
          <w:rFonts w:ascii="Arial" w:eastAsia="Calibri" w:hAnsi="Arial" w:cs="Arial"/>
        </w:rPr>
      </w:pPr>
      <w:r w:rsidRPr="003B58A1">
        <w:rPr>
          <w:rFonts w:ascii="Arial" w:eastAsia="Calibri" w:hAnsi="Arial" w:cs="Arial"/>
        </w:rPr>
        <w:t>w czasie do 48 godzin w przypadku wystąpienia awarii p</w:t>
      </w:r>
      <w:r w:rsidR="003B58A1">
        <w:rPr>
          <w:rFonts w:ascii="Arial" w:eastAsia="Calibri" w:hAnsi="Arial" w:cs="Arial"/>
        </w:rPr>
        <w:t>rzy której Wykonawca nie jest w </w:t>
      </w:r>
      <w:r w:rsidRPr="003B58A1">
        <w:rPr>
          <w:rFonts w:ascii="Arial" w:eastAsia="Calibri" w:hAnsi="Arial" w:cs="Arial"/>
        </w:rPr>
        <w:t>stanie podstawić urządzenia zastępcze.</w:t>
      </w:r>
    </w:p>
    <w:p w14:paraId="01C61DAF" w14:textId="434CA3D4" w:rsidR="00B9105E" w:rsidRDefault="00B9105E" w:rsidP="00A77028">
      <w:pPr>
        <w:keepNext/>
        <w:keepLines/>
        <w:numPr>
          <w:ilvl w:val="3"/>
          <w:numId w:val="1"/>
        </w:numPr>
        <w:tabs>
          <w:tab w:val="clear" w:pos="360"/>
        </w:tabs>
        <w:suppressAutoHyphens/>
        <w:spacing w:after="0" w:line="276" w:lineRule="auto"/>
        <w:contextualSpacing/>
        <w:jc w:val="both"/>
        <w:outlineLvl w:val="0"/>
        <w:rPr>
          <w:rFonts w:ascii="Arial" w:eastAsia="Calibri" w:hAnsi="Arial" w:cs="Arial"/>
        </w:rPr>
      </w:pPr>
      <w:r w:rsidRPr="00B9105E">
        <w:rPr>
          <w:rFonts w:ascii="Arial" w:eastAsia="Calibri" w:hAnsi="Arial" w:cs="Arial"/>
        </w:rPr>
        <w:t>Wykonawca dokona wyceny materiałów niezbędnych do usunięcia awarii w trakcie opracowywanie protokołu awarii (ustalenia przyczyny awarii), najpóźniej w czasie do 4 godzin o</w:t>
      </w:r>
      <w:r w:rsidR="00AE1F33">
        <w:rPr>
          <w:rFonts w:ascii="Arial" w:eastAsia="Calibri" w:hAnsi="Arial" w:cs="Arial"/>
        </w:rPr>
        <w:t>d sporządzenia protokołu awarii.</w:t>
      </w:r>
    </w:p>
    <w:p w14:paraId="6E35CD9C" w14:textId="49963DAF" w:rsidR="00AE1F33" w:rsidRDefault="00AE1F33" w:rsidP="00AE1F33">
      <w:pPr>
        <w:keepNext/>
        <w:keepLines/>
        <w:suppressAutoHyphens/>
        <w:spacing w:after="0" w:line="276" w:lineRule="auto"/>
        <w:ind w:left="360"/>
        <w:contextualSpacing/>
        <w:jc w:val="both"/>
        <w:outlineLvl w:val="0"/>
        <w:rPr>
          <w:rFonts w:ascii="Arial" w:eastAsia="Calibri" w:hAnsi="Arial" w:cs="Arial"/>
        </w:rPr>
      </w:pPr>
      <w:r>
        <w:rPr>
          <w:rFonts w:ascii="Arial" w:eastAsia="Calibri" w:hAnsi="Arial" w:cs="Arial"/>
        </w:rPr>
        <w:t xml:space="preserve">W przypadku zaistnienia awarii, która wiąże się z powierzeniem przez Wykonawcę przeprowadzenia ekspertyzy technicznej przez wykwalifikowany personel producenta lub serwis techniczny urządzenia wycena nastąpi w terminie 24 godzin po wykonaniu przedmiotowej ekspertyzy. </w:t>
      </w:r>
    </w:p>
    <w:p w14:paraId="33222169" w14:textId="3B905017" w:rsidR="00B9105E" w:rsidRDefault="00B9105E" w:rsidP="00A77028">
      <w:pPr>
        <w:keepNext/>
        <w:keepLines/>
        <w:numPr>
          <w:ilvl w:val="3"/>
          <w:numId w:val="1"/>
        </w:numPr>
        <w:tabs>
          <w:tab w:val="clear" w:pos="360"/>
        </w:tabs>
        <w:suppressAutoHyphens/>
        <w:spacing w:after="0" w:line="276" w:lineRule="auto"/>
        <w:contextualSpacing/>
        <w:jc w:val="both"/>
        <w:outlineLvl w:val="0"/>
        <w:rPr>
          <w:rFonts w:ascii="Arial" w:eastAsia="Calibri" w:hAnsi="Arial" w:cs="Arial"/>
        </w:rPr>
      </w:pPr>
      <w:r w:rsidRPr="00D10BF1">
        <w:rPr>
          <w:rFonts w:ascii="Arial" w:eastAsia="Calibri" w:hAnsi="Arial" w:cs="Arial"/>
        </w:rPr>
        <w:t xml:space="preserve">Wykonawca zobowiązany jest do sporządzenia i przesłania Zamawiającemu </w:t>
      </w:r>
      <w:r w:rsidR="002D5312">
        <w:rPr>
          <w:rFonts w:ascii="Arial" w:eastAsia="Calibri" w:hAnsi="Arial" w:cs="Arial"/>
        </w:rPr>
        <w:t>oferty</w:t>
      </w:r>
      <w:r w:rsidRPr="00D10BF1">
        <w:rPr>
          <w:rFonts w:ascii="Arial" w:eastAsia="Calibri" w:hAnsi="Arial" w:cs="Arial"/>
        </w:rPr>
        <w:t>, o</w:t>
      </w:r>
      <w:r w:rsidR="00A05C58">
        <w:rPr>
          <w:rFonts w:ascii="Arial" w:eastAsia="Calibri" w:hAnsi="Arial" w:cs="Arial"/>
        </w:rPr>
        <w:t xml:space="preserve"> któr</w:t>
      </w:r>
      <w:r w:rsidR="002D5312">
        <w:rPr>
          <w:rFonts w:ascii="Arial" w:eastAsia="Calibri" w:hAnsi="Arial" w:cs="Arial"/>
        </w:rPr>
        <w:t>ej</w:t>
      </w:r>
      <w:r w:rsidR="00A05C58">
        <w:rPr>
          <w:rFonts w:ascii="Arial" w:eastAsia="Calibri" w:hAnsi="Arial" w:cs="Arial"/>
        </w:rPr>
        <w:t xml:space="preserve"> mowa w § 4 ust. 1 pkt 12 i 13</w:t>
      </w:r>
      <w:r w:rsidRPr="00D10BF1">
        <w:rPr>
          <w:rFonts w:ascii="Arial" w:eastAsia="Calibri" w:hAnsi="Arial" w:cs="Arial"/>
        </w:rPr>
        <w:t xml:space="preserve"> Umowy w terminie </w:t>
      </w:r>
      <w:r w:rsidR="00846E43">
        <w:rPr>
          <w:rFonts w:ascii="Arial" w:eastAsia="Calibri" w:hAnsi="Arial" w:cs="Arial"/>
        </w:rPr>
        <w:t>14</w:t>
      </w:r>
      <w:r w:rsidR="00660DC4" w:rsidRPr="00D10BF1">
        <w:rPr>
          <w:rFonts w:ascii="Arial" w:eastAsia="Calibri" w:hAnsi="Arial" w:cs="Arial"/>
        </w:rPr>
        <w:t xml:space="preserve"> </w:t>
      </w:r>
      <w:r w:rsidRPr="00D10BF1">
        <w:rPr>
          <w:rFonts w:ascii="Arial" w:eastAsia="Calibri" w:hAnsi="Arial" w:cs="Arial"/>
        </w:rPr>
        <w:t>dni od dnia podpisania protokołu konserwacji</w:t>
      </w:r>
      <w:r w:rsidR="00133DEA">
        <w:rPr>
          <w:rFonts w:ascii="Arial" w:eastAsia="Calibri" w:hAnsi="Arial" w:cs="Arial"/>
        </w:rPr>
        <w:t xml:space="preserve"> lub otrzymania zlecenia od Z</w:t>
      </w:r>
      <w:r w:rsidR="006670E3">
        <w:rPr>
          <w:rFonts w:ascii="Arial" w:eastAsia="Calibri" w:hAnsi="Arial" w:cs="Arial"/>
        </w:rPr>
        <w:t>a</w:t>
      </w:r>
      <w:r w:rsidR="00133DEA">
        <w:rPr>
          <w:rFonts w:ascii="Arial" w:eastAsia="Calibri" w:hAnsi="Arial" w:cs="Arial"/>
        </w:rPr>
        <w:t>mawiającego</w:t>
      </w:r>
      <w:r w:rsidR="00585889">
        <w:rPr>
          <w:rFonts w:ascii="Arial" w:eastAsia="Calibri" w:hAnsi="Arial" w:cs="Arial"/>
        </w:rPr>
        <w:t>.</w:t>
      </w:r>
    </w:p>
    <w:p w14:paraId="451CA555" w14:textId="224FB659" w:rsidR="00B9105E" w:rsidRPr="00B9105E" w:rsidRDefault="00B9105E" w:rsidP="00B9105E">
      <w:pPr>
        <w:pStyle w:val="Akapitzlist"/>
        <w:numPr>
          <w:ilvl w:val="3"/>
          <w:numId w:val="1"/>
        </w:numPr>
        <w:rPr>
          <w:rFonts w:ascii="Arial" w:eastAsia="Calibri" w:hAnsi="Arial" w:cs="Arial"/>
        </w:rPr>
      </w:pPr>
      <w:r w:rsidRPr="00B9105E">
        <w:rPr>
          <w:rFonts w:ascii="Arial" w:eastAsia="Calibri" w:hAnsi="Arial" w:cs="Arial"/>
        </w:rPr>
        <w:t>W ramach półrocznych konserwacji , Wykonawca  dokona tzw</w:t>
      </w:r>
      <w:r w:rsidR="007F1DB0">
        <w:rPr>
          <w:rFonts w:ascii="Arial" w:eastAsia="Calibri" w:hAnsi="Arial" w:cs="Arial"/>
        </w:rPr>
        <w:t>. przeglądu rocznego zgodnie z OPZ.</w:t>
      </w:r>
    </w:p>
    <w:p w14:paraId="441A5865" w14:textId="27D53915" w:rsidR="00B9105E" w:rsidRDefault="00B9105E" w:rsidP="00A77028">
      <w:pPr>
        <w:widowControl w:val="0"/>
        <w:shd w:val="clear" w:color="auto" w:fill="FFFFFF"/>
        <w:suppressAutoHyphens/>
        <w:spacing w:before="120" w:after="120" w:line="276" w:lineRule="auto"/>
        <w:rPr>
          <w:rFonts w:ascii="Arial" w:eastAsia="Times New Roman" w:hAnsi="Arial" w:cs="Arial"/>
          <w:bCs/>
          <w:i/>
          <w:lang w:eastAsia="pl-PL"/>
        </w:rPr>
      </w:pPr>
    </w:p>
    <w:p w14:paraId="2ADF6D24" w14:textId="77777777" w:rsidR="006820F5" w:rsidRPr="003F3873" w:rsidRDefault="006820F5" w:rsidP="00A77028">
      <w:pPr>
        <w:widowControl w:val="0"/>
        <w:shd w:val="clear" w:color="auto" w:fill="FFFFFF"/>
        <w:suppressAutoHyphens/>
        <w:spacing w:before="120" w:after="120" w:line="276" w:lineRule="auto"/>
        <w:rPr>
          <w:rFonts w:ascii="Arial" w:eastAsia="Calibri" w:hAnsi="Arial" w:cs="Arial"/>
          <w:b/>
        </w:rPr>
      </w:pPr>
    </w:p>
    <w:p w14:paraId="2EB56137"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lastRenderedPageBreak/>
        <w:t>§ 3.</w:t>
      </w:r>
    </w:p>
    <w:p w14:paraId="7F5F4010" w14:textId="77777777" w:rsidR="00BA0C9A" w:rsidRPr="00BA0C9A" w:rsidRDefault="00BA0C9A" w:rsidP="00BA0C9A">
      <w:pPr>
        <w:widowControl w:val="0"/>
        <w:shd w:val="clear" w:color="auto" w:fill="FFFFFF"/>
        <w:suppressAutoHyphens/>
        <w:spacing w:after="0" w:line="276" w:lineRule="auto"/>
        <w:jc w:val="center"/>
        <w:rPr>
          <w:rFonts w:ascii="Arial" w:eastAsia="Calibri" w:hAnsi="Arial" w:cs="Arial"/>
          <w:b/>
          <w:color w:val="000000"/>
        </w:rPr>
      </w:pPr>
      <w:r w:rsidRPr="00BA0C9A">
        <w:rPr>
          <w:rFonts w:ascii="Arial" w:eastAsia="Calibri" w:hAnsi="Arial" w:cs="Arial"/>
          <w:b/>
          <w:color w:val="000000"/>
        </w:rPr>
        <w:t>Przedstawiciele Stron</w:t>
      </w:r>
    </w:p>
    <w:p w14:paraId="042991CA" w14:textId="77777777" w:rsidR="00BA0C9A" w:rsidRPr="00BA0C9A" w:rsidRDefault="00BA0C9A" w:rsidP="00BA0C9A">
      <w:pPr>
        <w:widowControl w:val="0"/>
        <w:shd w:val="clear" w:color="auto" w:fill="FFFFFF"/>
        <w:suppressAutoHyphens/>
        <w:spacing w:after="0" w:line="276" w:lineRule="auto"/>
        <w:jc w:val="both"/>
        <w:rPr>
          <w:rFonts w:ascii="Arial" w:eastAsia="Calibri" w:hAnsi="Arial" w:cs="Arial"/>
        </w:rPr>
      </w:pPr>
    </w:p>
    <w:p w14:paraId="5C387B72" w14:textId="77777777" w:rsidR="00574CFE" w:rsidRPr="00574CFE" w:rsidRDefault="00574CFE" w:rsidP="00574CFE">
      <w:pPr>
        <w:numPr>
          <w:ilvl w:val="0"/>
          <w:numId w:val="37"/>
        </w:numPr>
        <w:spacing w:after="0" w:line="276" w:lineRule="auto"/>
        <w:ind w:left="426"/>
        <w:jc w:val="both"/>
        <w:rPr>
          <w:rFonts w:ascii="Arial" w:hAnsi="Arial" w:cs="Arial"/>
          <w:b/>
          <w:bCs/>
          <w:color w:val="000000" w:themeColor="text1"/>
        </w:rPr>
      </w:pPr>
      <w:r w:rsidRPr="00574CFE">
        <w:rPr>
          <w:rFonts w:ascii="Arial" w:hAnsi="Arial" w:cs="Arial"/>
          <w:color w:val="000000" w:themeColor="text1"/>
        </w:rPr>
        <w:t>Przedstawicielem Zamawiającego w zakresie właściwego wykonania i nadzoru nad Wykonawcą usług jest:</w:t>
      </w:r>
    </w:p>
    <w:p w14:paraId="7DE4AD29" w14:textId="77777777" w:rsidR="00574CFE" w:rsidRPr="00574CFE" w:rsidRDefault="00574CFE" w:rsidP="00574CFE">
      <w:pPr>
        <w:numPr>
          <w:ilvl w:val="1"/>
          <w:numId w:val="37"/>
        </w:numPr>
        <w:spacing w:after="0" w:line="276" w:lineRule="auto"/>
        <w:jc w:val="both"/>
        <w:rPr>
          <w:rFonts w:ascii="Arial" w:hAnsi="Arial" w:cs="Arial"/>
          <w:b/>
          <w:bCs/>
        </w:rPr>
      </w:pPr>
      <w:r w:rsidRPr="00574CFE">
        <w:rPr>
          <w:rFonts w:ascii="Arial" w:hAnsi="Arial" w:cs="Arial"/>
          <w:color w:val="000000" w:themeColor="text1"/>
        </w:rPr>
        <w:t xml:space="preserve">Z </w:t>
      </w:r>
      <w:r w:rsidRPr="00574CFE">
        <w:rPr>
          <w:rFonts w:ascii="Arial" w:hAnsi="Arial" w:cs="Arial"/>
        </w:rPr>
        <w:t>ramienia użytkownika: Administrator systemów (Użytkownik)</w:t>
      </w:r>
    </w:p>
    <w:p w14:paraId="48D3FB8D" w14:textId="7A9706D6" w:rsidR="00574CFE" w:rsidRPr="00D4416F" w:rsidRDefault="00D4416F" w:rsidP="00574CFE">
      <w:pPr>
        <w:numPr>
          <w:ilvl w:val="0"/>
          <w:numId w:val="39"/>
        </w:numPr>
        <w:spacing w:after="0" w:line="276" w:lineRule="auto"/>
        <w:jc w:val="both"/>
        <w:rPr>
          <w:rFonts w:ascii="Arial" w:hAnsi="Arial" w:cs="Arial"/>
          <w:b/>
          <w:bCs/>
        </w:rPr>
      </w:pPr>
      <w:r>
        <w:rPr>
          <w:rFonts w:ascii="Arial" w:hAnsi="Arial" w:cs="Arial"/>
        </w:rPr>
        <w:t xml:space="preserve">dla Zadania nr </w:t>
      </w:r>
      <w:r w:rsidR="00846E43">
        <w:rPr>
          <w:rFonts w:ascii="Arial" w:hAnsi="Arial" w:cs="Arial"/>
        </w:rPr>
        <w:t>……….</w:t>
      </w:r>
      <w:r>
        <w:rPr>
          <w:rFonts w:ascii="Arial" w:hAnsi="Arial" w:cs="Arial"/>
        </w:rPr>
        <w:t xml:space="preserve">:  </w:t>
      </w:r>
      <w:r w:rsidR="00574CFE" w:rsidRPr="00574CFE">
        <w:rPr>
          <w:rFonts w:ascii="Arial" w:hAnsi="Arial" w:cs="Arial"/>
        </w:rPr>
        <w:t>p. …………………… tel.: ………………………..,</w:t>
      </w:r>
    </w:p>
    <w:p w14:paraId="08601DE4" w14:textId="4301EC7E" w:rsidR="00D4416F" w:rsidRPr="00574CFE" w:rsidRDefault="00D4416F" w:rsidP="00574CFE">
      <w:pPr>
        <w:numPr>
          <w:ilvl w:val="0"/>
          <w:numId w:val="39"/>
        </w:numPr>
        <w:spacing w:after="0" w:line="276" w:lineRule="auto"/>
        <w:jc w:val="both"/>
        <w:rPr>
          <w:rFonts w:ascii="Arial" w:hAnsi="Arial" w:cs="Arial"/>
          <w:b/>
          <w:bCs/>
        </w:rPr>
      </w:pPr>
      <w:r>
        <w:rPr>
          <w:rFonts w:ascii="Arial" w:hAnsi="Arial" w:cs="Arial"/>
        </w:rPr>
        <w:t xml:space="preserve">dla Zadania nr </w:t>
      </w:r>
      <w:r w:rsidR="00846E43">
        <w:rPr>
          <w:rFonts w:ascii="Arial" w:hAnsi="Arial" w:cs="Arial"/>
        </w:rPr>
        <w:t>……….</w:t>
      </w:r>
      <w:r>
        <w:rPr>
          <w:rFonts w:ascii="Arial" w:hAnsi="Arial" w:cs="Arial"/>
        </w:rPr>
        <w:t>:  p. …………………… tel.: ………………………...;</w:t>
      </w:r>
    </w:p>
    <w:p w14:paraId="07661B3B" w14:textId="727458E7" w:rsidR="00574CFE" w:rsidRPr="00574CFE" w:rsidRDefault="00574CFE" w:rsidP="00F2152C">
      <w:pPr>
        <w:ind w:left="1800"/>
        <w:contextualSpacing/>
        <w:jc w:val="both"/>
        <w:rPr>
          <w:rFonts w:ascii="Arial" w:hAnsi="Arial" w:cs="Arial"/>
        </w:rPr>
      </w:pPr>
    </w:p>
    <w:p w14:paraId="732F5317" w14:textId="258A5092" w:rsidR="00574CFE" w:rsidRDefault="00574CFE" w:rsidP="00574CFE">
      <w:pPr>
        <w:spacing w:after="0" w:line="276" w:lineRule="auto"/>
        <w:ind w:left="1080"/>
        <w:jc w:val="both"/>
        <w:rPr>
          <w:rFonts w:ascii="Arial" w:hAnsi="Arial" w:cs="Arial"/>
          <w:bCs/>
        </w:rPr>
      </w:pPr>
      <w:r w:rsidRPr="00574CFE">
        <w:rPr>
          <w:rFonts w:ascii="Arial" w:hAnsi="Arial" w:cs="Arial"/>
          <w:bCs/>
        </w:rPr>
        <w:t>w zastępstwie</w:t>
      </w:r>
      <w:r w:rsidR="003D54A1">
        <w:rPr>
          <w:rFonts w:ascii="Arial" w:hAnsi="Arial" w:cs="Arial"/>
          <w:bCs/>
        </w:rPr>
        <w:t>:</w:t>
      </w:r>
    </w:p>
    <w:p w14:paraId="4A3B1349" w14:textId="149933FD" w:rsidR="003D54A1" w:rsidRPr="00D4416F" w:rsidRDefault="00D4416F" w:rsidP="003D54A1">
      <w:pPr>
        <w:numPr>
          <w:ilvl w:val="0"/>
          <w:numId w:val="39"/>
        </w:numPr>
        <w:spacing w:after="0" w:line="276" w:lineRule="auto"/>
        <w:jc w:val="both"/>
        <w:rPr>
          <w:rFonts w:ascii="Arial" w:hAnsi="Arial" w:cs="Arial"/>
          <w:b/>
          <w:bCs/>
        </w:rPr>
      </w:pPr>
      <w:r>
        <w:rPr>
          <w:rFonts w:ascii="Arial" w:hAnsi="Arial" w:cs="Arial"/>
        </w:rPr>
        <w:t xml:space="preserve">dla Zadania nr </w:t>
      </w:r>
      <w:r w:rsidR="00846E43">
        <w:rPr>
          <w:rFonts w:ascii="Arial" w:hAnsi="Arial" w:cs="Arial"/>
        </w:rPr>
        <w:t>………,</w:t>
      </w:r>
      <w:r>
        <w:rPr>
          <w:rFonts w:ascii="Arial" w:hAnsi="Arial" w:cs="Arial"/>
        </w:rPr>
        <w:t xml:space="preserve">:  </w:t>
      </w:r>
      <w:r w:rsidR="003D54A1" w:rsidRPr="00574CFE">
        <w:rPr>
          <w:rFonts w:ascii="Arial" w:hAnsi="Arial" w:cs="Arial"/>
        </w:rPr>
        <w:t>p. …………………… tel.: ………………………..,</w:t>
      </w:r>
    </w:p>
    <w:p w14:paraId="35BEDA8E" w14:textId="1055060D" w:rsidR="00D4416F" w:rsidRPr="00AE341A" w:rsidRDefault="00D4416F" w:rsidP="003D54A1">
      <w:pPr>
        <w:numPr>
          <w:ilvl w:val="0"/>
          <w:numId w:val="39"/>
        </w:numPr>
        <w:spacing w:after="0" w:line="276" w:lineRule="auto"/>
        <w:jc w:val="both"/>
        <w:rPr>
          <w:rFonts w:ascii="Arial" w:hAnsi="Arial" w:cs="Arial"/>
          <w:b/>
          <w:bCs/>
        </w:rPr>
      </w:pPr>
      <w:r>
        <w:rPr>
          <w:rFonts w:ascii="Arial" w:hAnsi="Arial" w:cs="Arial"/>
        </w:rPr>
        <w:t xml:space="preserve">dla Zadania nr </w:t>
      </w:r>
      <w:r w:rsidR="00846E43">
        <w:rPr>
          <w:rFonts w:ascii="Arial" w:hAnsi="Arial" w:cs="Arial"/>
        </w:rPr>
        <w:t>……….</w:t>
      </w:r>
      <w:r>
        <w:rPr>
          <w:rFonts w:ascii="Arial" w:hAnsi="Arial" w:cs="Arial"/>
        </w:rPr>
        <w:t>:  p. …………………… tel.: …………………………;</w:t>
      </w:r>
    </w:p>
    <w:p w14:paraId="63BE3D6B" w14:textId="77777777" w:rsidR="00AE341A" w:rsidRPr="00574CFE" w:rsidRDefault="00AE341A" w:rsidP="00AE341A">
      <w:pPr>
        <w:spacing w:after="0" w:line="276" w:lineRule="auto"/>
        <w:ind w:left="1800"/>
        <w:jc w:val="both"/>
        <w:rPr>
          <w:rFonts w:ascii="Arial" w:hAnsi="Arial" w:cs="Arial"/>
          <w:b/>
          <w:bCs/>
        </w:rPr>
      </w:pPr>
    </w:p>
    <w:p w14:paraId="79937D15" w14:textId="77777777" w:rsidR="00574CFE" w:rsidRPr="00574CFE" w:rsidRDefault="00574CFE" w:rsidP="00574CFE">
      <w:pPr>
        <w:numPr>
          <w:ilvl w:val="1"/>
          <w:numId w:val="37"/>
        </w:numPr>
        <w:spacing w:after="0" w:line="276" w:lineRule="auto"/>
        <w:jc w:val="both"/>
        <w:rPr>
          <w:rFonts w:ascii="Arial" w:hAnsi="Arial" w:cs="Arial"/>
          <w:b/>
          <w:bCs/>
          <w:color w:val="000000" w:themeColor="text1"/>
        </w:rPr>
      </w:pPr>
      <w:r w:rsidRPr="00574CFE">
        <w:rPr>
          <w:rFonts w:ascii="Arial" w:hAnsi="Arial" w:cs="Arial"/>
          <w:bCs/>
          <w:color w:val="000000" w:themeColor="text1"/>
        </w:rPr>
        <w:t>Z ramienia Zamawiającego:</w:t>
      </w:r>
    </w:p>
    <w:p w14:paraId="2A3285D7" w14:textId="4A133DBD" w:rsidR="00574CFE" w:rsidRPr="00574CFE" w:rsidRDefault="00F96E03" w:rsidP="00574CFE">
      <w:pPr>
        <w:numPr>
          <w:ilvl w:val="0"/>
          <w:numId w:val="38"/>
        </w:numPr>
        <w:spacing w:after="0" w:line="276" w:lineRule="auto"/>
        <w:jc w:val="both"/>
        <w:rPr>
          <w:rFonts w:ascii="Arial" w:hAnsi="Arial" w:cs="Arial"/>
          <w:b/>
          <w:bCs/>
          <w:color w:val="000000" w:themeColor="text1"/>
        </w:rPr>
      </w:pPr>
      <w:r>
        <w:rPr>
          <w:rFonts w:ascii="Arial" w:hAnsi="Arial" w:cs="Arial"/>
          <w:bCs/>
          <w:color w:val="000000" w:themeColor="text1"/>
        </w:rPr>
        <w:t>…………………………………………</w:t>
      </w:r>
    </w:p>
    <w:p w14:paraId="53E6301A" w14:textId="77777777" w:rsidR="00574CFE" w:rsidRPr="00574CFE" w:rsidRDefault="00574CFE" w:rsidP="00574CFE">
      <w:pPr>
        <w:numPr>
          <w:ilvl w:val="0"/>
          <w:numId w:val="38"/>
        </w:numPr>
        <w:spacing w:after="0" w:line="276" w:lineRule="auto"/>
        <w:jc w:val="both"/>
        <w:rPr>
          <w:rFonts w:ascii="Arial" w:hAnsi="Arial" w:cs="Arial"/>
          <w:b/>
          <w:bCs/>
          <w:color w:val="000000" w:themeColor="text1"/>
        </w:rPr>
      </w:pPr>
      <w:r w:rsidRPr="00574CFE">
        <w:rPr>
          <w:rFonts w:ascii="Arial" w:hAnsi="Arial" w:cs="Arial"/>
          <w:bCs/>
          <w:color w:val="000000" w:themeColor="text1"/>
        </w:rPr>
        <w:t>Przedstawiciel właściwej terytorialnie Grupy Zabezpieczenia: p…………………….………, tel. ………………..........</w:t>
      </w:r>
    </w:p>
    <w:p w14:paraId="40D03F78" w14:textId="77777777" w:rsidR="00574CFE" w:rsidRPr="00574CFE" w:rsidRDefault="00574CFE" w:rsidP="00574CFE">
      <w:pPr>
        <w:spacing w:after="0" w:line="276" w:lineRule="auto"/>
        <w:ind w:left="1800"/>
        <w:jc w:val="both"/>
        <w:rPr>
          <w:rFonts w:ascii="Arial" w:hAnsi="Arial" w:cs="Arial"/>
          <w:b/>
          <w:bCs/>
          <w:color w:val="000000" w:themeColor="text1"/>
        </w:rPr>
      </w:pPr>
    </w:p>
    <w:p w14:paraId="101FB943" w14:textId="77777777" w:rsidR="00574CFE" w:rsidRPr="00574CFE" w:rsidRDefault="00574CFE" w:rsidP="00574CFE">
      <w:pPr>
        <w:numPr>
          <w:ilvl w:val="0"/>
          <w:numId w:val="37"/>
        </w:numPr>
        <w:spacing w:after="0" w:line="276" w:lineRule="auto"/>
        <w:jc w:val="both"/>
        <w:rPr>
          <w:rFonts w:ascii="Arial" w:hAnsi="Arial" w:cs="Arial"/>
          <w:color w:val="000000" w:themeColor="text1"/>
        </w:rPr>
      </w:pPr>
      <w:r w:rsidRPr="00574CFE">
        <w:rPr>
          <w:rFonts w:ascii="Arial" w:hAnsi="Arial" w:cs="Arial"/>
          <w:color w:val="000000" w:themeColor="text1"/>
        </w:rPr>
        <w:t xml:space="preserve">Wykonawca ustanawia swojego przedstawiciela w osobie: </w:t>
      </w:r>
    </w:p>
    <w:p w14:paraId="2C12EA93" w14:textId="77777777" w:rsidR="00574CFE" w:rsidRPr="00574CFE" w:rsidRDefault="00574CFE" w:rsidP="00574CFE">
      <w:pPr>
        <w:spacing w:line="276" w:lineRule="auto"/>
        <w:ind w:left="360"/>
        <w:jc w:val="both"/>
        <w:rPr>
          <w:rFonts w:ascii="Arial" w:hAnsi="Arial" w:cs="Arial"/>
          <w:color w:val="000000" w:themeColor="text1"/>
        </w:rPr>
      </w:pPr>
      <w:r w:rsidRPr="00574CFE">
        <w:rPr>
          <w:rFonts w:ascii="Arial" w:hAnsi="Arial" w:cs="Arial"/>
          <w:color w:val="000000" w:themeColor="text1"/>
        </w:rPr>
        <w:t>……………………… tel. …………………………………………………………..</w:t>
      </w:r>
    </w:p>
    <w:p w14:paraId="6CBDDBD2" w14:textId="77777777" w:rsidR="00574CFE" w:rsidRPr="00574CFE" w:rsidRDefault="00574CFE" w:rsidP="00574CFE">
      <w:pPr>
        <w:spacing w:after="0" w:line="276" w:lineRule="auto"/>
        <w:ind w:firstLine="360"/>
        <w:jc w:val="both"/>
        <w:rPr>
          <w:rFonts w:ascii="Arial" w:hAnsi="Arial" w:cs="Arial"/>
          <w:color w:val="000000" w:themeColor="text1"/>
        </w:rPr>
      </w:pPr>
      <w:r w:rsidRPr="00574CFE">
        <w:rPr>
          <w:rFonts w:ascii="Arial" w:hAnsi="Arial" w:cs="Arial"/>
          <w:color w:val="000000" w:themeColor="text1"/>
        </w:rPr>
        <w:t>Dane teleadresowe do kontaktów roboczych przedstawicieli Wykonawcy:</w:t>
      </w:r>
    </w:p>
    <w:p w14:paraId="4AA70000" w14:textId="77777777" w:rsidR="00574CFE" w:rsidRPr="00574CFE" w:rsidRDefault="00574CFE" w:rsidP="00574CFE">
      <w:pPr>
        <w:numPr>
          <w:ilvl w:val="1"/>
          <w:numId w:val="37"/>
        </w:numPr>
        <w:spacing w:after="0" w:line="276" w:lineRule="auto"/>
        <w:contextualSpacing/>
        <w:jc w:val="both"/>
        <w:rPr>
          <w:rFonts w:ascii="Arial" w:hAnsi="Arial" w:cs="Arial"/>
          <w:color w:val="000000" w:themeColor="text1"/>
        </w:rPr>
      </w:pPr>
      <w:r w:rsidRPr="00574CFE">
        <w:rPr>
          <w:rFonts w:ascii="Arial" w:hAnsi="Arial" w:cs="Arial"/>
          <w:color w:val="000000" w:themeColor="text1"/>
        </w:rPr>
        <w:t>Koordynator:</w:t>
      </w:r>
    </w:p>
    <w:p w14:paraId="03B7CB75" w14:textId="77777777" w:rsidR="00574CFE" w:rsidRPr="00574CFE" w:rsidRDefault="00574CFE" w:rsidP="00574CFE">
      <w:pPr>
        <w:spacing w:after="0" w:line="276" w:lineRule="auto"/>
        <w:ind w:firstLine="2268"/>
        <w:jc w:val="both"/>
        <w:rPr>
          <w:rFonts w:ascii="Arial" w:hAnsi="Arial" w:cs="Arial"/>
          <w:color w:val="000000" w:themeColor="text1"/>
        </w:rPr>
      </w:pPr>
      <w:r w:rsidRPr="00574CFE">
        <w:rPr>
          <w:rFonts w:ascii="Arial" w:hAnsi="Arial" w:cs="Arial"/>
          <w:color w:val="000000" w:themeColor="text1"/>
        </w:rPr>
        <w:t>……………………………………………………</w:t>
      </w:r>
    </w:p>
    <w:p w14:paraId="3D04F79C" w14:textId="77777777" w:rsidR="00574CFE" w:rsidRPr="00574CFE" w:rsidRDefault="00574CFE" w:rsidP="00574CFE">
      <w:pPr>
        <w:spacing w:after="0" w:line="276" w:lineRule="auto"/>
        <w:ind w:firstLine="2268"/>
        <w:jc w:val="both"/>
        <w:rPr>
          <w:rFonts w:ascii="Arial" w:hAnsi="Arial" w:cs="Arial"/>
          <w:color w:val="000000" w:themeColor="text1"/>
        </w:rPr>
      </w:pPr>
      <w:r w:rsidRPr="00574CFE">
        <w:rPr>
          <w:rFonts w:ascii="Arial" w:hAnsi="Arial" w:cs="Arial"/>
          <w:color w:val="000000" w:themeColor="text1"/>
        </w:rPr>
        <w:t>Tel.     ……………………………………………</w:t>
      </w:r>
    </w:p>
    <w:p w14:paraId="029BE6AE" w14:textId="77777777" w:rsidR="00574CFE" w:rsidRPr="00574CFE" w:rsidRDefault="00574CFE" w:rsidP="00574CFE">
      <w:pPr>
        <w:spacing w:after="0" w:line="276" w:lineRule="auto"/>
        <w:ind w:firstLine="2268"/>
        <w:jc w:val="both"/>
        <w:rPr>
          <w:rFonts w:ascii="Arial" w:hAnsi="Arial" w:cs="Arial"/>
          <w:color w:val="000000" w:themeColor="text1"/>
        </w:rPr>
      </w:pPr>
      <w:r w:rsidRPr="00574CFE">
        <w:rPr>
          <w:rFonts w:ascii="Arial" w:hAnsi="Arial" w:cs="Arial"/>
          <w:color w:val="000000" w:themeColor="text1"/>
        </w:rPr>
        <w:t>Fax     ……………………………………………</w:t>
      </w:r>
    </w:p>
    <w:p w14:paraId="31ED4DDF" w14:textId="77777777" w:rsidR="00574CFE" w:rsidRPr="00574CFE" w:rsidRDefault="00574CFE" w:rsidP="00574CFE">
      <w:pPr>
        <w:spacing w:after="0" w:line="276" w:lineRule="auto"/>
        <w:ind w:firstLine="2268"/>
        <w:jc w:val="both"/>
        <w:rPr>
          <w:rFonts w:ascii="Arial" w:hAnsi="Arial" w:cs="Arial"/>
          <w:color w:val="000000" w:themeColor="text1"/>
        </w:rPr>
      </w:pPr>
      <w:r w:rsidRPr="00574CFE">
        <w:rPr>
          <w:rFonts w:ascii="Arial" w:hAnsi="Arial" w:cs="Arial"/>
          <w:color w:val="000000" w:themeColor="text1"/>
        </w:rPr>
        <w:t>Email. ……………………………………………</w:t>
      </w:r>
    </w:p>
    <w:p w14:paraId="77D12161" w14:textId="77777777" w:rsidR="00574CFE" w:rsidRPr="00574CFE" w:rsidRDefault="00574CFE" w:rsidP="00574CFE">
      <w:pPr>
        <w:spacing w:after="120" w:line="276" w:lineRule="auto"/>
        <w:ind w:firstLine="2268"/>
        <w:jc w:val="both"/>
        <w:rPr>
          <w:rFonts w:ascii="Arial" w:hAnsi="Arial" w:cs="Arial"/>
          <w:color w:val="000000" w:themeColor="text1"/>
        </w:rPr>
      </w:pPr>
      <w:r w:rsidRPr="00574CFE">
        <w:rPr>
          <w:rFonts w:ascii="Arial" w:hAnsi="Arial" w:cs="Arial"/>
          <w:color w:val="000000" w:themeColor="text1"/>
        </w:rPr>
        <w:t>Adres do korespondencji …………………………………………………</w:t>
      </w:r>
    </w:p>
    <w:p w14:paraId="2CFA6E04" w14:textId="77777777" w:rsidR="00574CFE" w:rsidRPr="00574CFE" w:rsidRDefault="00574CFE" w:rsidP="00574CFE">
      <w:pPr>
        <w:numPr>
          <w:ilvl w:val="1"/>
          <w:numId w:val="37"/>
        </w:numPr>
        <w:spacing w:after="0" w:line="276" w:lineRule="auto"/>
        <w:contextualSpacing/>
        <w:jc w:val="both"/>
        <w:rPr>
          <w:rFonts w:ascii="Arial" w:hAnsi="Arial" w:cs="Arial"/>
          <w:color w:val="000000" w:themeColor="text1"/>
        </w:rPr>
      </w:pPr>
      <w:r w:rsidRPr="00574CFE">
        <w:rPr>
          <w:rFonts w:ascii="Arial" w:hAnsi="Arial" w:cs="Arial"/>
          <w:color w:val="000000" w:themeColor="text1"/>
        </w:rPr>
        <w:t>Konserwator:</w:t>
      </w:r>
    </w:p>
    <w:p w14:paraId="1E5B58F6" w14:textId="77777777" w:rsidR="00574CFE" w:rsidRPr="00574CFE" w:rsidRDefault="00574CFE" w:rsidP="00574CFE">
      <w:pPr>
        <w:spacing w:after="0" w:line="276" w:lineRule="auto"/>
        <w:ind w:firstLine="2268"/>
        <w:jc w:val="both"/>
        <w:rPr>
          <w:rFonts w:ascii="Arial" w:hAnsi="Arial" w:cs="Arial"/>
          <w:color w:val="000000" w:themeColor="text1"/>
        </w:rPr>
      </w:pPr>
      <w:r w:rsidRPr="00574CFE">
        <w:rPr>
          <w:rFonts w:ascii="Arial" w:hAnsi="Arial" w:cs="Arial"/>
          <w:color w:val="000000" w:themeColor="text1"/>
        </w:rPr>
        <w:t>……………………………………………………</w:t>
      </w:r>
    </w:p>
    <w:p w14:paraId="3170901D" w14:textId="77777777" w:rsidR="00574CFE" w:rsidRPr="00574CFE" w:rsidRDefault="00574CFE" w:rsidP="00574CFE">
      <w:pPr>
        <w:spacing w:after="0" w:line="276" w:lineRule="auto"/>
        <w:ind w:firstLine="2268"/>
        <w:jc w:val="both"/>
        <w:rPr>
          <w:rFonts w:ascii="Arial" w:hAnsi="Arial" w:cs="Arial"/>
          <w:color w:val="000000" w:themeColor="text1"/>
        </w:rPr>
      </w:pPr>
      <w:r w:rsidRPr="00574CFE">
        <w:rPr>
          <w:rFonts w:ascii="Arial" w:hAnsi="Arial" w:cs="Arial"/>
          <w:color w:val="000000" w:themeColor="text1"/>
        </w:rPr>
        <w:t>Tel.     ……………………………………………</w:t>
      </w:r>
    </w:p>
    <w:p w14:paraId="46556B99" w14:textId="77777777" w:rsidR="00574CFE" w:rsidRPr="00574CFE" w:rsidRDefault="00574CFE" w:rsidP="00574CFE">
      <w:pPr>
        <w:spacing w:after="0" w:line="276" w:lineRule="auto"/>
        <w:ind w:firstLine="2268"/>
        <w:jc w:val="both"/>
        <w:rPr>
          <w:rFonts w:ascii="Arial" w:hAnsi="Arial" w:cs="Arial"/>
          <w:color w:val="000000" w:themeColor="text1"/>
        </w:rPr>
      </w:pPr>
      <w:r w:rsidRPr="00574CFE">
        <w:rPr>
          <w:rFonts w:ascii="Arial" w:hAnsi="Arial" w:cs="Arial"/>
          <w:color w:val="000000" w:themeColor="text1"/>
        </w:rPr>
        <w:t>Fax     ……………………………………………</w:t>
      </w:r>
    </w:p>
    <w:p w14:paraId="560D95DC" w14:textId="77777777" w:rsidR="00574CFE" w:rsidRPr="00574CFE" w:rsidRDefault="00574CFE" w:rsidP="00574CFE">
      <w:pPr>
        <w:spacing w:line="276" w:lineRule="auto"/>
        <w:ind w:firstLine="2268"/>
        <w:jc w:val="both"/>
        <w:rPr>
          <w:rFonts w:ascii="Arial" w:hAnsi="Arial" w:cs="Arial"/>
          <w:color w:val="000000" w:themeColor="text1"/>
        </w:rPr>
      </w:pPr>
      <w:r w:rsidRPr="00574CFE">
        <w:rPr>
          <w:rFonts w:ascii="Arial" w:hAnsi="Arial" w:cs="Arial"/>
          <w:color w:val="000000" w:themeColor="text1"/>
        </w:rPr>
        <w:t>Email. ……………………………………………</w:t>
      </w:r>
    </w:p>
    <w:p w14:paraId="623B0B7C" w14:textId="77777777" w:rsidR="00574CFE" w:rsidRPr="00574CFE" w:rsidRDefault="00574CFE" w:rsidP="00574CFE">
      <w:pPr>
        <w:numPr>
          <w:ilvl w:val="0"/>
          <w:numId w:val="37"/>
        </w:numPr>
        <w:spacing w:after="0" w:line="276" w:lineRule="auto"/>
        <w:jc w:val="both"/>
        <w:rPr>
          <w:rFonts w:ascii="Arial" w:hAnsi="Arial" w:cs="Arial"/>
          <w:color w:val="000000" w:themeColor="text1"/>
        </w:rPr>
      </w:pPr>
      <w:r w:rsidRPr="00574CFE">
        <w:rPr>
          <w:rFonts w:ascii="Arial" w:hAnsi="Arial" w:cs="Arial"/>
          <w:color w:val="000000" w:themeColor="text1"/>
        </w:rPr>
        <w:t>Wykonawca wskaże osobę odpowiedzialną za nadzór nad pracownikami.</w:t>
      </w:r>
    </w:p>
    <w:p w14:paraId="0E3489D6" w14:textId="01B5851A" w:rsidR="00574CFE" w:rsidRPr="00574CFE" w:rsidRDefault="00574CFE" w:rsidP="00574CFE">
      <w:pPr>
        <w:numPr>
          <w:ilvl w:val="0"/>
          <w:numId w:val="37"/>
        </w:numPr>
        <w:spacing w:after="0" w:line="276" w:lineRule="auto"/>
        <w:jc w:val="both"/>
        <w:rPr>
          <w:rFonts w:ascii="Arial" w:hAnsi="Arial" w:cs="Arial"/>
          <w:color w:val="000000" w:themeColor="text1"/>
        </w:rPr>
      </w:pPr>
      <w:r w:rsidRPr="00574CFE">
        <w:rPr>
          <w:rFonts w:ascii="Arial" w:hAnsi="Arial" w:cs="Arial"/>
          <w:color w:val="000000" w:themeColor="text1"/>
        </w:rPr>
        <w:t xml:space="preserve">Wykonawca prześle w terminie do 7 dni od podpisania umowy, lecz nie później niż na 3 dni przed rozpoczęciem świadczenia usługi wniosek o wydanie dokumentów uprawniających do wejścia/wyjścia, wjazdu/wyjazdu (wykaz w </w:t>
      </w:r>
      <w:r w:rsidR="008A485C">
        <w:rPr>
          <w:rFonts w:ascii="Arial" w:hAnsi="Arial" w:cs="Arial"/>
          <w:color w:val="000000" w:themeColor="text1"/>
        </w:rPr>
        <w:t>załącznikach nr 8,9</w:t>
      </w:r>
      <w:r w:rsidRPr="00574CFE">
        <w:rPr>
          <w:rFonts w:ascii="Arial" w:hAnsi="Arial" w:cs="Arial"/>
          <w:color w:val="000000" w:themeColor="text1"/>
        </w:rPr>
        <w:t xml:space="preserve"> do umowy)</w:t>
      </w:r>
      <w:r w:rsidRPr="00574CFE">
        <w:rPr>
          <w:rFonts w:ascii="Arial" w:hAnsi="Arial" w:cs="Arial"/>
          <w:i/>
          <w:color w:val="000000" w:themeColor="text1"/>
        </w:rPr>
        <w:t xml:space="preserve"> </w:t>
      </w:r>
      <w:r w:rsidRPr="00574CFE">
        <w:rPr>
          <w:rFonts w:ascii="Arial" w:hAnsi="Arial" w:cs="Arial"/>
          <w:color w:val="000000" w:themeColor="text1"/>
        </w:rPr>
        <w:t>z uwzględnieniem n/w danych:</w:t>
      </w:r>
    </w:p>
    <w:p w14:paraId="10989EE7" w14:textId="77777777" w:rsidR="00574CFE" w:rsidRPr="00574CFE" w:rsidRDefault="00574CFE" w:rsidP="00574CFE">
      <w:pPr>
        <w:numPr>
          <w:ilvl w:val="0"/>
          <w:numId w:val="36"/>
        </w:numPr>
        <w:spacing w:after="0" w:line="276" w:lineRule="auto"/>
        <w:jc w:val="both"/>
        <w:rPr>
          <w:rFonts w:ascii="Arial" w:hAnsi="Arial" w:cs="Arial"/>
          <w:color w:val="000000" w:themeColor="text1"/>
        </w:rPr>
      </w:pPr>
      <w:r w:rsidRPr="00574CFE">
        <w:rPr>
          <w:rFonts w:ascii="Arial" w:hAnsi="Arial" w:cs="Arial"/>
          <w:color w:val="000000" w:themeColor="text1"/>
        </w:rPr>
        <w:t>imię i nazwisko osób wykonujących pracę</w:t>
      </w:r>
    </w:p>
    <w:p w14:paraId="4A14B452" w14:textId="77777777" w:rsidR="00574CFE" w:rsidRPr="00574CFE" w:rsidRDefault="00574CFE" w:rsidP="00574CFE">
      <w:pPr>
        <w:numPr>
          <w:ilvl w:val="0"/>
          <w:numId w:val="36"/>
        </w:numPr>
        <w:spacing w:after="0" w:line="276" w:lineRule="auto"/>
        <w:jc w:val="both"/>
        <w:rPr>
          <w:rFonts w:ascii="Arial" w:hAnsi="Arial" w:cs="Arial"/>
          <w:color w:val="000000" w:themeColor="text1"/>
        </w:rPr>
      </w:pPr>
      <w:r w:rsidRPr="00574CFE">
        <w:rPr>
          <w:rFonts w:ascii="Arial" w:hAnsi="Arial" w:cs="Arial"/>
          <w:color w:val="000000" w:themeColor="text1"/>
        </w:rPr>
        <w:t>rodzaj, seria i numer dokumentu tożsamości z podaniem organu wydającego</w:t>
      </w:r>
    </w:p>
    <w:p w14:paraId="175694AB" w14:textId="77777777" w:rsidR="00574CFE" w:rsidRPr="00574CFE" w:rsidRDefault="00574CFE" w:rsidP="00574CFE">
      <w:pPr>
        <w:numPr>
          <w:ilvl w:val="0"/>
          <w:numId w:val="36"/>
        </w:numPr>
        <w:spacing w:after="0" w:line="276" w:lineRule="auto"/>
        <w:jc w:val="both"/>
        <w:rPr>
          <w:rFonts w:ascii="Arial" w:hAnsi="Arial" w:cs="Arial"/>
          <w:color w:val="000000" w:themeColor="text1"/>
        </w:rPr>
      </w:pPr>
      <w:r w:rsidRPr="00574CFE">
        <w:rPr>
          <w:rFonts w:ascii="Arial" w:hAnsi="Arial" w:cs="Arial"/>
          <w:color w:val="000000" w:themeColor="text1"/>
        </w:rPr>
        <w:t>ilość i numery rejestracyjne samochodów oraz innego sprzętu</w:t>
      </w:r>
    </w:p>
    <w:p w14:paraId="6F9226A8" w14:textId="77777777" w:rsidR="00574CFE" w:rsidRPr="00574CFE" w:rsidRDefault="00574CFE" w:rsidP="00574CFE">
      <w:pPr>
        <w:numPr>
          <w:ilvl w:val="0"/>
          <w:numId w:val="37"/>
        </w:numPr>
        <w:spacing w:after="0" w:line="276" w:lineRule="auto"/>
        <w:jc w:val="both"/>
        <w:rPr>
          <w:rFonts w:ascii="Arial" w:eastAsia="Calibri" w:hAnsi="Arial" w:cs="Arial"/>
        </w:rPr>
      </w:pPr>
      <w:r w:rsidRPr="00574CFE">
        <w:rPr>
          <w:rFonts w:ascii="Arial" w:eastAsia="Calibri" w:hAnsi="Arial" w:cs="Arial"/>
          <w:kern w:val="2"/>
        </w:rPr>
        <w:t>Zmiana osób, o których mowa w ust. 1-3 niniejszego paragrafu, następuje poprzez pisemne powiadomienie drugiej Strony i nie wymaga sporządzania aneksu do przedmiotowej Umowy.</w:t>
      </w:r>
    </w:p>
    <w:p w14:paraId="79D4C5AB" w14:textId="77777777" w:rsidR="00BA0C9A" w:rsidRPr="00BA0C9A" w:rsidRDefault="00BA0C9A" w:rsidP="00BA0C9A">
      <w:pPr>
        <w:widowControl w:val="0"/>
        <w:shd w:val="clear" w:color="auto" w:fill="FFFFFF"/>
        <w:suppressAutoHyphens/>
        <w:spacing w:after="0" w:line="276" w:lineRule="auto"/>
        <w:ind w:left="567"/>
        <w:contextualSpacing/>
        <w:rPr>
          <w:rFonts w:ascii="Arial" w:eastAsia="Calibri" w:hAnsi="Arial" w:cs="Arial"/>
          <w:sz w:val="24"/>
          <w:szCs w:val="24"/>
        </w:rPr>
      </w:pPr>
    </w:p>
    <w:p w14:paraId="72B0334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4.</w:t>
      </w:r>
    </w:p>
    <w:p w14:paraId="6CABCB89"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color w:val="000000"/>
        </w:rPr>
        <w:t>Wykonanie Umowy</w:t>
      </w:r>
    </w:p>
    <w:p w14:paraId="15AC2F26" w14:textId="77777777" w:rsidR="00BA0C9A" w:rsidRPr="008A485C" w:rsidRDefault="00BA0C9A" w:rsidP="00BA0C9A">
      <w:pPr>
        <w:keepNext/>
        <w:keepLines/>
        <w:suppressAutoHyphens/>
        <w:spacing w:after="0" w:line="276" w:lineRule="auto"/>
        <w:contextualSpacing/>
        <w:jc w:val="center"/>
        <w:outlineLvl w:val="0"/>
        <w:rPr>
          <w:rFonts w:ascii="Arial" w:eastAsia="Times New Roman" w:hAnsi="Arial" w:cs="Arial"/>
          <w:b/>
          <w:sz w:val="14"/>
        </w:rPr>
      </w:pPr>
    </w:p>
    <w:p w14:paraId="2870C07E" w14:textId="77777777" w:rsidR="00574CFE" w:rsidRPr="00574CFE" w:rsidRDefault="00574CFE" w:rsidP="007F1DB0">
      <w:pPr>
        <w:widowControl w:val="0"/>
        <w:numPr>
          <w:ilvl w:val="0"/>
          <w:numId w:val="34"/>
        </w:numPr>
        <w:tabs>
          <w:tab w:val="left" w:pos="-128"/>
        </w:tabs>
        <w:suppressAutoHyphens/>
        <w:spacing w:after="0" w:line="276" w:lineRule="auto"/>
        <w:ind w:left="357" w:right="28" w:hanging="357"/>
        <w:contextualSpacing/>
        <w:jc w:val="both"/>
        <w:rPr>
          <w:rFonts w:ascii="Arial" w:eastAsia="Times New Roman" w:hAnsi="Arial" w:cs="Arial"/>
          <w:color w:val="000000" w:themeColor="text1"/>
          <w:lang w:eastAsia="pl-PL"/>
        </w:rPr>
      </w:pPr>
      <w:bookmarkStart w:id="3" w:name="_Hlk67873675"/>
      <w:r w:rsidRPr="00574CFE">
        <w:rPr>
          <w:rFonts w:ascii="Arial" w:eastAsia="Times New Roman" w:hAnsi="Arial" w:cs="Arial"/>
          <w:color w:val="000000" w:themeColor="text1"/>
          <w:lang w:eastAsia="pl-PL"/>
        </w:rPr>
        <w:t xml:space="preserve">Wykonawca zobowiązuje się </w:t>
      </w:r>
      <w:r w:rsidRPr="00574CFE">
        <w:rPr>
          <w:rFonts w:ascii="Arial" w:hAnsi="Arial" w:cs="Arial"/>
          <w:color w:val="000000" w:themeColor="text1"/>
        </w:rPr>
        <w:t>do wykonania przedmiotu Umowy określonego w § 1 niniejszej umowy w zakresie określonym w Szczegółowym Opisie Przedmiotu Zamówienia, stanowiącym integralną część Umowy</w:t>
      </w:r>
      <w:r w:rsidRPr="00574CFE">
        <w:rPr>
          <w:rFonts w:ascii="Arial" w:eastAsia="Times New Roman" w:hAnsi="Arial" w:cs="Arial"/>
          <w:color w:val="000000" w:themeColor="text1"/>
          <w:lang w:eastAsia="pl-PL"/>
        </w:rPr>
        <w:t>:</w:t>
      </w:r>
    </w:p>
    <w:p w14:paraId="0895746C" w14:textId="3DFF8A0B" w:rsidR="00574CFE" w:rsidRPr="00574CFE" w:rsidRDefault="00574CFE" w:rsidP="007F1DB0">
      <w:pPr>
        <w:numPr>
          <w:ilvl w:val="1"/>
          <w:numId w:val="33"/>
        </w:numPr>
        <w:suppressAutoHyphens/>
        <w:spacing w:after="0" w:line="276" w:lineRule="auto"/>
        <w:ind w:left="567" w:hanging="425"/>
        <w:jc w:val="both"/>
        <w:rPr>
          <w:rFonts w:ascii="Arial" w:hAnsi="Arial" w:cs="Arial"/>
          <w:color w:val="000000" w:themeColor="text1"/>
        </w:rPr>
      </w:pPr>
      <w:r w:rsidRPr="00574CFE">
        <w:rPr>
          <w:rFonts w:ascii="Arial" w:hAnsi="Arial" w:cs="Arial"/>
          <w:color w:val="000000" w:themeColor="text1"/>
        </w:rPr>
        <w:lastRenderedPageBreak/>
        <w:t xml:space="preserve">Przez usługę </w:t>
      </w:r>
      <w:r w:rsidRPr="00574CFE">
        <w:rPr>
          <w:rFonts w:ascii="Arial" w:hAnsi="Arial" w:cs="Arial"/>
          <w:b/>
          <w:color w:val="000000" w:themeColor="text1"/>
        </w:rPr>
        <w:t>konserwacji</w:t>
      </w:r>
      <w:r w:rsidRPr="00574CFE">
        <w:rPr>
          <w:rFonts w:ascii="Arial" w:hAnsi="Arial" w:cs="Arial"/>
          <w:color w:val="000000" w:themeColor="text1"/>
        </w:rPr>
        <w:t xml:space="preserve"> </w:t>
      </w:r>
      <w:r w:rsidRPr="006820F5">
        <w:rPr>
          <w:rFonts w:ascii="Arial" w:hAnsi="Arial" w:cs="Arial"/>
          <w:color w:val="000000" w:themeColor="text1"/>
        </w:rPr>
        <w:t>rozumie</w:t>
      </w:r>
      <w:r w:rsidR="00570D6E" w:rsidRPr="006820F5">
        <w:rPr>
          <w:rFonts w:ascii="Arial" w:hAnsi="Arial" w:cs="Arial"/>
          <w:color w:val="000000" w:themeColor="text1"/>
        </w:rPr>
        <w:t xml:space="preserve"> się</w:t>
      </w:r>
      <w:r w:rsidRPr="006820F5">
        <w:rPr>
          <w:rFonts w:ascii="Arial" w:hAnsi="Arial" w:cs="Arial"/>
          <w:color w:val="000000" w:themeColor="text1"/>
        </w:rPr>
        <w:t xml:space="preserve"> –</w:t>
      </w:r>
      <w:r w:rsidRPr="00574CFE">
        <w:rPr>
          <w:rFonts w:ascii="Arial" w:hAnsi="Arial" w:cs="Arial"/>
          <w:color w:val="000000" w:themeColor="text1"/>
        </w:rPr>
        <w:t xml:space="preserve"> czynności zapewniające utrzymanie systemów i urządzeń alarmowych w pełnej gotowości do pracy oraz zapewnienie warunków ich użytkowania określonych w przepisach technicznych poprzez oględziny, pomiary i kontrole naprawę niesprawności urządzeń i sprzętu, a także czyszczenie, regulowanie oraz dostrajanie parametrów elektrycznych Itd. zgodnie z zasadami wiedzy fachowej. Usługę konserwacji półrocznej należy przeprowadzić zgodnie z</w:t>
      </w:r>
      <w:r w:rsidRPr="00574CFE">
        <w:rPr>
          <w:rFonts w:ascii="Arial" w:hAnsi="Arial" w:cs="Arial"/>
          <w:b/>
          <w:color w:val="000000" w:themeColor="text1"/>
        </w:rPr>
        <w:t xml:space="preserve"> </w:t>
      </w:r>
      <w:r w:rsidRPr="00574CFE">
        <w:rPr>
          <w:rFonts w:ascii="Arial" w:hAnsi="Arial" w:cs="Arial"/>
          <w:color w:val="000000" w:themeColor="text1"/>
        </w:rPr>
        <w:t>rozdziałem V</w:t>
      </w:r>
      <w:r w:rsidRPr="00574CFE">
        <w:rPr>
          <w:rFonts w:ascii="Arial" w:hAnsi="Arial" w:cs="Arial"/>
          <w:b/>
          <w:color w:val="000000" w:themeColor="text1"/>
        </w:rPr>
        <w:t xml:space="preserve"> </w:t>
      </w:r>
      <w:r w:rsidRPr="00574CFE">
        <w:rPr>
          <w:rFonts w:ascii="Arial" w:hAnsi="Arial" w:cs="Arial"/>
          <w:color w:val="000000" w:themeColor="text1"/>
        </w:rPr>
        <w:t xml:space="preserve">Wymagań eksploatacyjno-technicznych dla XIX grupy </w:t>
      </w:r>
      <w:proofErr w:type="spellStart"/>
      <w:r w:rsidRPr="00574CFE">
        <w:rPr>
          <w:rFonts w:ascii="Arial" w:hAnsi="Arial" w:cs="Arial"/>
          <w:color w:val="000000" w:themeColor="text1"/>
        </w:rPr>
        <w:t>SpW</w:t>
      </w:r>
      <w:proofErr w:type="spellEnd"/>
      <w:r w:rsidRPr="00574CFE">
        <w:rPr>
          <w:rFonts w:ascii="Arial" w:hAnsi="Arial" w:cs="Arial"/>
          <w:color w:val="000000" w:themeColor="text1"/>
        </w:rPr>
        <w:t xml:space="preserve"> – systemy i urządzenia specjalistyczne do ochrony obiektów, zwanych dalej Wymaganiami.</w:t>
      </w:r>
      <w:r w:rsidR="00585889">
        <w:rPr>
          <w:rFonts w:ascii="Arial" w:hAnsi="Arial" w:cs="Arial"/>
          <w:color w:val="000000" w:themeColor="text1"/>
        </w:rPr>
        <w:t xml:space="preserve"> W ramach konserwacji za drugie półrocze Wykonawca opracuje wspólnie z Administratorem systemów Protokół z przeglądu rocznego</w:t>
      </w:r>
      <w:r w:rsidR="00660DC4">
        <w:rPr>
          <w:rFonts w:ascii="Arial" w:hAnsi="Arial" w:cs="Arial"/>
          <w:color w:val="000000" w:themeColor="text1"/>
        </w:rPr>
        <w:t xml:space="preserve"> </w:t>
      </w:r>
      <w:r w:rsidR="00660DC4" w:rsidRPr="00660DC4">
        <w:rPr>
          <w:rFonts w:ascii="Arial" w:hAnsi="Arial" w:cs="Arial"/>
          <w:color w:val="000000" w:themeColor="text1"/>
        </w:rPr>
        <w:t>zgodnie ze wzorem określonym w załączniku nr 3</w:t>
      </w:r>
      <w:r w:rsidR="009A62AD">
        <w:rPr>
          <w:rFonts w:ascii="Arial" w:hAnsi="Arial" w:cs="Arial"/>
          <w:color w:val="000000" w:themeColor="text1"/>
        </w:rPr>
        <w:t>.</w:t>
      </w:r>
    </w:p>
    <w:p w14:paraId="68A0141F" w14:textId="3B5AE4D8" w:rsidR="00574CFE" w:rsidRPr="00574CFE" w:rsidRDefault="00574CFE" w:rsidP="00574CFE">
      <w:pPr>
        <w:numPr>
          <w:ilvl w:val="1"/>
          <w:numId w:val="33"/>
        </w:numPr>
        <w:tabs>
          <w:tab w:val="num" w:pos="709"/>
        </w:tabs>
        <w:suppressAutoHyphens/>
        <w:spacing w:after="0" w:line="276" w:lineRule="auto"/>
        <w:ind w:left="567" w:hanging="425"/>
        <w:jc w:val="both"/>
        <w:rPr>
          <w:rFonts w:ascii="Arial" w:hAnsi="Arial" w:cs="Arial"/>
          <w:color w:val="000000" w:themeColor="text1"/>
          <w:sz w:val="20"/>
        </w:rPr>
      </w:pPr>
      <w:r w:rsidRPr="00574CFE">
        <w:rPr>
          <w:rFonts w:ascii="Arial" w:hAnsi="Arial" w:cs="Arial"/>
          <w:color w:val="000000" w:themeColor="text1"/>
        </w:rPr>
        <w:t xml:space="preserve">Usługa </w:t>
      </w:r>
      <w:r w:rsidRPr="00574CFE">
        <w:rPr>
          <w:rFonts w:ascii="Arial" w:hAnsi="Arial" w:cs="Arial"/>
          <w:b/>
          <w:color w:val="000000" w:themeColor="text1"/>
        </w:rPr>
        <w:t>pogotowia technicznego</w:t>
      </w:r>
      <w:r w:rsidRPr="00574CFE">
        <w:rPr>
          <w:rFonts w:ascii="Arial" w:hAnsi="Arial" w:cs="Arial"/>
          <w:color w:val="000000" w:themeColor="text1"/>
        </w:rPr>
        <w:t xml:space="preserve"> polega na gotowości do  stawiennictwa i stawiennictwo z</w:t>
      </w:r>
      <w:r w:rsidR="00DC77E4">
        <w:rPr>
          <w:rFonts w:ascii="Arial" w:hAnsi="Arial" w:cs="Arial"/>
          <w:color w:val="000000" w:themeColor="text1"/>
        </w:rPr>
        <w:t> </w:t>
      </w:r>
      <w:r w:rsidRPr="00574CFE">
        <w:rPr>
          <w:rFonts w:ascii="Arial" w:hAnsi="Arial" w:cs="Arial"/>
          <w:color w:val="000000" w:themeColor="text1"/>
        </w:rPr>
        <w:t>czas</w:t>
      </w:r>
      <w:r>
        <w:rPr>
          <w:rFonts w:ascii="Arial" w:hAnsi="Arial" w:cs="Arial"/>
          <w:color w:val="000000" w:themeColor="text1"/>
        </w:rPr>
        <w:t>em reakcji, zgodnie z § 2 ust. 4</w:t>
      </w:r>
      <w:r w:rsidRPr="00574CFE">
        <w:rPr>
          <w:rFonts w:ascii="Arial" w:hAnsi="Arial" w:cs="Arial"/>
          <w:color w:val="000000" w:themeColor="text1"/>
        </w:rPr>
        <w:t xml:space="preserve"> umowy,  na wezwanie przedstawiciela </w:t>
      </w:r>
      <w:r w:rsidRPr="00574CFE">
        <w:rPr>
          <w:rFonts w:ascii="Arial" w:hAnsi="Arial" w:cs="Arial"/>
        </w:rPr>
        <w:t>Zamawiającego</w:t>
      </w:r>
      <w:r w:rsidRPr="00574CFE">
        <w:rPr>
          <w:rFonts w:ascii="Arial" w:hAnsi="Arial" w:cs="Arial"/>
          <w:color w:val="FF0000"/>
        </w:rPr>
        <w:t xml:space="preserve"> </w:t>
      </w:r>
      <w:r w:rsidRPr="00574CFE">
        <w:rPr>
          <w:rFonts w:ascii="Arial" w:hAnsi="Arial" w:cs="Arial"/>
          <w:color w:val="000000" w:themeColor="text1"/>
        </w:rPr>
        <w:t xml:space="preserve">w określonym w umowie czasie, stwierdzeniu przyczyn awarii i wykonywaniu naprawy awaryjnej jak również   usunięciu  skutków wystąpienia niesprawności. </w:t>
      </w:r>
      <w:r w:rsidR="00A05C58">
        <w:rPr>
          <w:rFonts w:ascii="Arial" w:hAnsi="Arial" w:cs="Arial"/>
          <w:lang w:eastAsia="pl-PL"/>
        </w:rPr>
        <w:t>Zgłoszenia</w:t>
      </w:r>
      <w:r w:rsidRPr="00574CFE">
        <w:rPr>
          <w:rFonts w:ascii="Arial" w:hAnsi="Arial" w:cs="Arial"/>
          <w:lang w:eastAsia="pl-PL"/>
        </w:rPr>
        <w:t xml:space="preserve"> awarii dokonuje - zgodnie ze wzorem określonym w załączniku nr 5 do umowy administrator systemów lub służba dyżurna użytkownika, </w:t>
      </w:r>
      <w:r w:rsidRPr="00574CFE">
        <w:rPr>
          <w:rFonts w:ascii="Arial" w:hAnsi="Arial" w:cs="Arial"/>
          <w:b/>
          <w:lang w:eastAsia="pl-PL"/>
        </w:rPr>
        <w:t>faksem, telefonicznie, e-mailem na adres wskazany w § 3 ust. 2 umow</w:t>
      </w:r>
      <w:r w:rsidRPr="00574CFE">
        <w:rPr>
          <w:rFonts w:ascii="Arial" w:hAnsi="Arial" w:cs="Arial"/>
          <w:b/>
          <w:sz w:val="20"/>
          <w:lang w:eastAsia="pl-PL"/>
        </w:rPr>
        <w:t xml:space="preserve">y. </w:t>
      </w:r>
      <w:r w:rsidRPr="00574CFE">
        <w:rPr>
          <w:rFonts w:ascii="Arial" w:hAnsi="Arial" w:cs="Arial"/>
          <w:szCs w:val="24"/>
          <w:lang w:eastAsia="pl-PL"/>
        </w:rPr>
        <w:t xml:space="preserve">Za czas skutecznego zgłoszenia awarii uznaje się: </w:t>
      </w:r>
    </w:p>
    <w:p w14:paraId="6030CEA3" w14:textId="15CAC379" w:rsidR="00574CFE" w:rsidRPr="00574CFE" w:rsidRDefault="00574CFE" w:rsidP="00A77028">
      <w:pPr>
        <w:numPr>
          <w:ilvl w:val="2"/>
          <w:numId w:val="35"/>
        </w:numPr>
        <w:tabs>
          <w:tab w:val="clear" w:pos="851"/>
        </w:tabs>
        <w:spacing w:after="0" w:line="276" w:lineRule="auto"/>
        <w:ind w:left="992" w:hanging="425"/>
        <w:contextualSpacing/>
        <w:jc w:val="both"/>
        <w:rPr>
          <w:rFonts w:ascii="Arial" w:hAnsi="Arial" w:cs="Arial"/>
          <w:szCs w:val="24"/>
          <w:lang w:eastAsia="pl-PL"/>
        </w:rPr>
      </w:pPr>
      <w:r w:rsidRPr="00574CFE">
        <w:rPr>
          <w:rFonts w:ascii="Arial" w:hAnsi="Arial" w:cs="Arial"/>
          <w:szCs w:val="24"/>
          <w:lang w:eastAsia="pl-PL"/>
        </w:rPr>
        <w:t>Czas otrzymania automatycznego lub manualnego potwierdzenia wygenerowanego przez fax Wykonawcy -</w:t>
      </w:r>
      <w:r w:rsidR="00D43CE4">
        <w:rPr>
          <w:rFonts w:ascii="Arial" w:hAnsi="Arial" w:cs="Arial"/>
          <w:szCs w:val="24"/>
          <w:lang w:eastAsia="pl-PL"/>
        </w:rPr>
        <w:t xml:space="preserve"> wskazany w § 3 ust. 2 umowy, </w:t>
      </w:r>
      <w:r w:rsidRPr="00574CFE">
        <w:rPr>
          <w:rFonts w:ascii="Arial" w:hAnsi="Arial" w:cs="Arial"/>
          <w:szCs w:val="24"/>
          <w:lang w:eastAsia="pl-PL"/>
        </w:rPr>
        <w:t xml:space="preserve">wydrukowany na urządzeniu zgłaszającego </w:t>
      </w:r>
      <w:r w:rsidR="00D43CE4">
        <w:rPr>
          <w:rFonts w:ascii="Arial" w:hAnsi="Arial" w:cs="Arial"/>
          <w:szCs w:val="24"/>
          <w:lang w:eastAsia="pl-PL"/>
        </w:rPr>
        <w:t xml:space="preserve">i wpisany w </w:t>
      </w:r>
      <w:r w:rsidRPr="00574CFE">
        <w:rPr>
          <w:rFonts w:ascii="Arial" w:hAnsi="Arial" w:cs="Arial"/>
          <w:szCs w:val="24"/>
          <w:lang w:eastAsia="pl-PL"/>
        </w:rPr>
        <w:t>zgł</w:t>
      </w:r>
      <w:r w:rsidR="00D43CE4">
        <w:rPr>
          <w:rFonts w:ascii="Arial" w:hAnsi="Arial" w:cs="Arial"/>
          <w:szCs w:val="24"/>
          <w:lang w:eastAsia="pl-PL"/>
        </w:rPr>
        <w:t>oszenie awarii wskazane w pkt. 2 niniejszego paragrafu.</w:t>
      </w:r>
    </w:p>
    <w:p w14:paraId="4B743A33" w14:textId="3745C056" w:rsidR="00574CFE" w:rsidRPr="00574CFE" w:rsidRDefault="00574CFE" w:rsidP="00A77028">
      <w:pPr>
        <w:numPr>
          <w:ilvl w:val="2"/>
          <w:numId w:val="35"/>
        </w:numPr>
        <w:tabs>
          <w:tab w:val="clear" w:pos="851"/>
        </w:tabs>
        <w:spacing w:after="0" w:line="276" w:lineRule="auto"/>
        <w:ind w:left="992" w:hanging="425"/>
        <w:contextualSpacing/>
        <w:jc w:val="both"/>
        <w:rPr>
          <w:rFonts w:ascii="Arial" w:hAnsi="Arial" w:cs="Arial"/>
          <w:szCs w:val="24"/>
          <w:lang w:eastAsia="pl-PL"/>
        </w:rPr>
      </w:pPr>
      <w:r w:rsidRPr="00574CFE">
        <w:rPr>
          <w:rFonts w:ascii="Arial" w:hAnsi="Arial" w:cs="Arial"/>
          <w:szCs w:val="24"/>
          <w:lang w:eastAsia="pl-PL"/>
        </w:rPr>
        <w:t xml:space="preserve">Wpisanie w zgłoszeniu awarii opracowanym zgodnie ze wzorem określonym w załączniku nr </w:t>
      </w:r>
      <w:r w:rsidR="00585889">
        <w:rPr>
          <w:rFonts w:ascii="Arial" w:hAnsi="Arial" w:cs="Arial"/>
          <w:szCs w:val="24"/>
          <w:lang w:eastAsia="pl-PL"/>
        </w:rPr>
        <w:t>5</w:t>
      </w:r>
      <w:r w:rsidRPr="00574CFE">
        <w:rPr>
          <w:rFonts w:ascii="Arial" w:hAnsi="Arial" w:cs="Arial"/>
          <w:szCs w:val="24"/>
          <w:lang w:eastAsia="pl-PL"/>
        </w:rPr>
        <w:t xml:space="preserve"> do umowy, danych personalnych przedstawiciela Wykonawcy określonego w § 3 ust. 2 umowy przyjmującego zgłoszenie.</w:t>
      </w:r>
    </w:p>
    <w:p w14:paraId="44E9A173" w14:textId="77777777" w:rsidR="00574CFE" w:rsidRPr="00574CFE" w:rsidRDefault="00574CFE" w:rsidP="00A77028">
      <w:pPr>
        <w:numPr>
          <w:ilvl w:val="2"/>
          <w:numId w:val="35"/>
        </w:numPr>
        <w:tabs>
          <w:tab w:val="clear" w:pos="851"/>
        </w:tabs>
        <w:spacing w:after="0" w:line="276" w:lineRule="auto"/>
        <w:ind w:left="992" w:hanging="425"/>
        <w:contextualSpacing/>
        <w:jc w:val="both"/>
        <w:rPr>
          <w:rFonts w:ascii="Arial" w:hAnsi="Arial" w:cs="Arial"/>
          <w:szCs w:val="24"/>
        </w:rPr>
      </w:pPr>
      <w:r w:rsidRPr="00574CFE">
        <w:rPr>
          <w:rFonts w:ascii="Arial" w:hAnsi="Arial" w:cs="Arial"/>
          <w:szCs w:val="24"/>
          <w:lang w:eastAsia="pl-PL"/>
        </w:rPr>
        <w:t>Automatycznie wygenerowany email potwierdzający przyjęcie zgłoszenia.</w:t>
      </w:r>
    </w:p>
    <w:p w14:paraId="51E39A55" w14:textId="77777777" w:rsidR="00574CFE" w:rsidRPr="00574CFE" w:rsidRDefault="00574CFE" w:rsidP="00A77028">
      <w:pPr>
        <w:numPr>
          <w:ilvl w:val="2"/>
          <w:numId w:val="35"/>
        </w:numPr>
        <w:tabs>
          <w:tab w:val="clear" w:pos="851"/>
        </w:tabs>
        <w:spacing w:after="0" w:line="276" w:lineRule="auto"/>
        <w:ind w:left="992" w:hanging="425"/>
        <w:contextualSpacing/>
        <w:jc w:val="both"/>
        <w:rPr>
          <w:rFonts w:ascii="Arial" w:hAnsi="Arial" w:cs="Arial"/>
          <w:szCs w:val="24"/>
        </w:rPr>
      </w:pPr>
      <w:r w:rsidRPr="00574CFE">
        <w:rPr>
          <w:rFonts w:ascii="Arial" w:hAnsi="Arial" w:cs="Arial"/>
          <w:szCs w:val="24"/>
        </w:rPr>
        <w:t>W przypadku nieotrzymania potwierdzenia zgłoszenia awarii, Zamawiający uzna czas rozmowy telefonicznej, przesłanej wiadomości e- mail lub faksu i wpisanej do zgłoszenia awarii przez osobę upoważnioną z ramienia Użytkownika lub służbę dyżurną Użytkownika za czas skutecznego zgłoszenia awarii.</w:t>
      </w:r>
    </w:p>
    <w:p w14:paraId="23A49BC0" w14:textId="00E60B9E" w:rsidR="00574CFE" w:rsidRPr="005E7F29" w:rsidRDefault="00574CFE" w:rsidP="00574CFE">
      <w:pPr>
        <w:numPr>
          <w:ilvl w:val="1"/>
          <w:numId w:val="33"/>
        </w:numPr>
        <w:spacing w:after="0" w:line="276" w:lineRule="auto"/>
        <w:ind w:left="567" w:hanging="425"/>
        <w:contextualSpacing/>
        <w:jc w:val="both"/>
        <w:rPr>
          <w:rFonts w:ascii="Arial" w:hAnsi="Arial" w:cs="Arial"/>
          <w:b/>
          <w:szCs w:val="24"/>
        </w:rPr>
      </w:pPr>
      <w:r w:rsidRPr="00574CFE">
        <w:rPr>
          <w:rFonts w:ascii="Arial" w:hAnsi="Arial" w:cs="Arial"/>
          <w:szCs w:val="24"/>
        </w:rPr>
        <w:t>Czas reakcji Wykonawcy to czas od momentu zgłoszenia awarii przez Zamawiającego do czasu przyjazdu do kompleksu wojskowego będącego miejscem przedmiotu zamówienia w</w:t>
      </w:r>
      <w:r w:rsidR="00DC77E4">
        <w:rPr>
          <w:rFonts w:ascii="Arial" w:hAnsi="Arial" w:cs="Arial"/>
          <w:szCs w:val="24"/>
        </w:rPr>
        <w:t> </w:t>
      </w:r>
      <w:r w:rsidRPr="00574CFE">
        <w:rPr>
          <w:rFonts w:ascii="Arial" w:hAnsi="Arial" w:cs="Arial"/>
          <w:szCs w:val="24"/>
        </w:rPr>
        <w:t xml:space="preserve">celu usunięcia awarii.  Potwierdzeniem spełnienia wymogu przez Wykonawcę będzie potwierdzenie przybycia przez służby dyżurne lub przedstawicieli Zamawiającego wskazanych w § 3 ust. 1 umowy na przesłanym zgłoszeniu awarii. Przekroczenie wymaganego czasu reakcji będzie skutkowało </w:t>
      </w:r>
      <w:r w:rsidRPr="005E7F29">
        <w:rPr>
          <w:rFonts w:ascii="Arial" w:hAnsi="Arial" w:cs="Arial"/>
          <w:szCs w:val="24"/>
        </w:rPr>
        <w:t xml:space="preserve">naliczeniem kar umownych </w:t>
      </w:r>
      <w:r w:rsidRPr="005E7F29">
        <w:rPr>
          <w:rFonts w:ascii="Arial" w:hAnsi="Arial" w:cs="Arial"/>
        </w:rPr>
        <w:t xml:space="preserve">zgodnie z </w:t>
      </w:r>
      <w:r w:rsidRPr="005E7F29">
        <w:rPr>
          <w:rFonts w:ascii="Arial" w:hAnsi="Arial" w:cs="Arial"/>
          <w:b/>
        </w:rPr>
        <w:t>§ 11 umowy.</w:t>
      </w:r>
    </w:p>
    <w:p w14:paraId="7A1CF774" w14:textId="254E97D4" w:rsidR="00E96B4F" w:rsidRPr="00E96B4F" w:rsidRDefault="00574CFE" w:rsidP="00E96B4F">
      <w:pPr>
        <w:numPr>
          <w:ilvl w:val="1"/>
          <w:numId w:val="33"/>
        </w:numPr>
        <w:tabs>
          <w:tab w:val="num" w:pos="709"/>
        </w:tabs>
        <w:suppressAutoHyphens/>
        <w:spacing w:after="0" w:line="276" w:lineRule="auto"/>
        <w:ind w:left="567" w:hanging="425"/>
        <w:jc w:val="both"/>
        <w:rPr>
          <w:rFonts w:ascii="Arial" w:hAnsi="Arial" w:cs="Arial"/>
          <w:color w:val="000000" w:themeColor="text1"/>
        </w:rPr>
      </w:pPr>
      <w:r w:rsidRPr="005E7F29">
        <w:rPr>
          <w:rFonts w:ascii="Arial" w:hAnsi="Arial" w:cs="Arial"/>
          <w:color w:val="000000" w:themeColor="text1"/>
        </w:rPr>
        <w:t xml:space="preserve">Przez </w:t>
      </w:r>
      <w:r w:rsidRPr="005E7F29">
        <w:rPr>
          <w:rFonts w:ascii="Arial" w:hAnsi="Arial" w:cs="Arial"/>
          <w:b/>
          <w:color w:val="000000" w:themeColor="text1"/>
        </w:rPr>
        <w:t>naprawy awaryjne</w:t>
      </w:r>
      <w:r w:rsidRPr="005E7F29">
        <w:rPr>
          <w:rFonts w:ascii="Arial" w:hAnsi="Arial" w:cs="Arial"/>
          <w:color w:val="000000" w:themeColor="text1"/>
        </w:rPr>
        <w:t xml:space="preserve"> rozumie</w:t>
      </w:r>
      <w:r w:rsidR="00570D6E" w:rsidRPr="005E7F29">
        <w:rPr>
          <w:rFonts w:ascii="Arial" w:hAnsi="Arial" w:cs="Arial"/>
          <w:color w:val="000000" w:themeColor="text1"/>
        </w:rPr>
        <w:t xml:space="preserve"> się</w:t>
      </w:r>
      <w:r w:rsidRPr="005E7F29">
        <w:rPr>
          <w:rFonts w:ascii="Arial" w:hAnsi="Arial" w:cs="Arial"/>
          <w:color w:val="000000" w:themeColor="text1"/>
        </w:rPr>
        <w:t xml:space="preserve"> us</w:t>
      </w:r>
      <w:r w:rsidRPr="00574CFE">
        <w:rPr>
          <w:rFonts w:ascii="Arial" w:hAnsi="Arial" w:cs="Arial"/>
          <w:color w:val="000000" w:themeColor="text1"/>
        </w:rPr>
        <w:t>uwanie awarii wynikających z niekontrolowanego rozwoju sytuacji podczas eksploatacji urządzeń i instalacji</w:t>
      </w:r>
      <w:r w:rsidR="0026729E">
        <w:rPr>
          <w:rFonts w:ascii="Arial" w:hAnsi="Arial" w:cs="Arial"/>
          <w:color w:val="000000" w:themeColor="text1"/>
        </w:rPr>
        <w:t xml:space="preserve">, których zaistnienie uniemożliwia lub ogranicza realizację funkcji systemów wspomagających ochronę fizyczną wyszczególnionych w Wymaganiach. </w:t>
      </w:r>
      <w:r w:rsidRPr="00574CFE">
        <w:rPr>
          <w:rFonts w:ascii="Arial" w:hAnsi="Arial" w:cs="Arial"/>
          <w:color w:val="000000" w:themeColor="text1"/>
        </w:rPr>
        <w:t xml:space="preserve">  Przyczyna oraz sposób usunięcia awarii, powinny zostać szczegółowo opisane w Protokole awarii zgodnie z załącznikiem nr 4 do umowy</w:t>
      </w:r>
      <w:r w:rsidR="00E96B4F">
        <w:rPr>
          <w:rFonts w:ascii="Arial" w:hAnsi="Arial" w:cs="Arial"/>
          <w:color w:val="000000" w:themeColor="text1"/>
        </w:rPr>
        <w:t xml:space="preserve">. </w:t>
      </w:r>
    </w:p>
    <w:p w14:paraId="4E18CD92" w14:textId="50C57641" w:rsidR="00574CFE" w:rsidRPr="00574CFE" w:rsidRDefault="00574CFE" w:rsidP="00574CFE">
      <w:pPr>
        <w:numPr>
          <w:ilvl w:val="1"/>
          <w:numId w:val="33"/>
        </w:numPr>
        <w:tabs>
          <w:tab w:val="num" w:pos="709"/>
        </w:tabs>
        <w:suppressAutoHyphens/>
        <w:spacing w:after="0" w:line="276" w:lineRule="auto"/>
        <w:ind w:left="567" w:hanging="425"/>
        <w:jc w:val="both"/>
        <w:rPr>
          <w:rFonts w:ascii="Arial" w:hAnsi="Arial" w:cs="Arial"/>
          <w:color w:val="000000" w:themeColor="text1"/>
        </w:rPr>
      </w:pPr>
      <w:r w:rsidRPr="00574CFE">
        <w:rPr>
          <w:rFonts w:ascii="Arial" w:hAnsi="Arial" w:cs="Arial"/>
          <w:color w:val="000000" w:themeColor="text1"/>
        </w:rPr>
        <w:t xml:space="preserve">W przypadku usunięcia awarii - bez konieczności odpłatnego zabezpieczenia części zamiennych, </w:t>
      </w:r>
      <w:r w:rsidR="00E96B4F">
        <w:rPr>
          <w:rFonts w:ascii="Arial" w:hAnsi="Arial" w:cs="Arial"/>
          <w:color w:val="000000" w:themeColor="text1"/>
        </w:rPr>
        <w:t xml:space="preserve">lub do której </w:t>
      </w:r>
      <w:r w:rsidR="006138F5">
        <w:rPr>
          <w:rFonts w:ascii="Arial" w:hAnsi="Arial" w:cs="Arial"/>
          <w:color w:val="000000" w:themeColor="text1"/>
        </w:rPr>
        <w:t xml:space="preserve">usunięcia materiały zostały wyszczególnione w </w:t>
      </w:r>
      <w:r w:rsidR="006138F5" w:rsidRPr="00574CFE">
        <w:rPr>
          <w:rFonts w:ascii="Arial" w:hAnsi="Arial" w:cs="Arial"/>
          <w:color w:val="000000" w:themeColor="text1"/>
        </w:rPr>
        <w:t>„Wykazie materiałów używanych podczas konserwacji  usuwania awarii zawartych w cenie usługi” tj. pkt 3 Opisu przedmiotu zamówienia</w:t>
      </w:r>
      <w:r w:rsidR="006138F5">
        <w:rPr>
          <w:rFonts w:ascii="Arial" w:hAnsi="Arial" w:cs="Arial"/>
          <w:color w:val="000000" w:themeColor="text1"/>
        </w:rPr>
        <w:t xml:space="preserve">, </w:t>
      </w:r>
      <w:r w:rsidR="006138F5" w:rsidRPr="00574CFE">
        <w:rPr>
          <w:rFonts w:ascii="Arial" w:hAnsi="Arial" w:cs="Arial"/>
          <w:color w:val="000000" w:themeColor="text1"/>
        </w:rPr>
        <w:t xml:space="preserve">przedstawiciele Zamawiającego i Wykonawcy określeni odpowiednio w § 3 ust 1 i w § 3 ust. 2 umowy opracowują Protokół awarii wg wzoru określanego w załączniku nr 4 do umowy. </w:t>
      </w:r>
      <w:r w:rsidR="006138F5">
        <w:rPr>
          <w:rFonts w:ascii="Arial" w:hAnsi="Arial" w:cs="Arial"/>
          <w:color w:val="000000" w:themeColor="text1"/>
        </w:rPr>
        <w:t>Wartość usługi usunięcia awarii należy wyliczyć w oparciu o ilość i</w:t>
      </w:r>
      <w:r w:rsidR="008C6D72">
        <w:rPr>
          <w:rFonts w:ascii="Arial" w:hAnsi="Arial" w:cs="Arial"/>
          <w:color w:val="000000" w:themeColor="text1"/>
        </w:rPr>
        <w:t> </w:t>
      </w:r>
      <w:r w:rsidR="00C22BE1">
        <w:rPr>
          <w:rFonts w:ascii="Arial" w:hAnsi="Arial" w:cs="Arial"/>
          <w:color w:val="000000" w:themeColor="text1"/>
        </w:rPr>
        <w:t>cenę</w:t>
      </w:r>
      <w:r w:rsidR="006138F5">
        <w:rPr>
          <w:rFonts w:ascii="Arial" w:hAnsi="Arial" w:cs="Arial"/>
          <w:color w:val="000000" w:themeColor="text1"/>
        </w:rPr>
        <w:t xml:space="preserve"> </w:t>
      </w:r>
      <w:r w:rsidR="00C22BE1">
        <w:rPr>
          <w:rFonts w:ascii="Arial" w:hAnsi="Arial" w:cs="Arial"/>
          <w:color w:val="000000" w:themeColor="text1"/>
        </w:rPr>
        <w:t xml:space="preserve">jednostkową </w:t>
      </w:r>
      <w:r w:rsidR="006138F5">
        <w:rPr>
          <w:rFonts w:ascii="Arial" w:hAnsi="Arial" w:cs="Arial"/>
          <w:color w:val="000000" w:themeColor="text1"/>
        </w:rPr>
        <w:t>roboczogodzin</w:t>
      </w:r>
      <w:r w:rsidR="00C22BE1">
        <w:rPr>
          <w:rFonts w:ascii="Arial" w:hAnsi="Arial" w:cs="Arial"/>
          <w:color w:val="000000" w:themeColor="text1"/>
        </w:rPr>
        <w:t>y</w:t>
      </w:r>
      <w:r w:rsidR="006138F5">
        <w:rPr>
          <w:rFonts w:ascii="Arial" w:hAnsi="Arial" w:cs="Arial"/>
          <w:color w:val="000000" w:themeColor="text1"/>
        </w:rPr>
        <w:t xml:space="preserve"> (</w:t>
      </w:r>
      <w:proofErr w:type="spellStart"/>
      <w:r w:rsidR="006138F5">
        <w:rPr>
          <w:rFonts w:ascii="Arial" w:hAnsi="Arial" w:cs="Arial"/>
          <w:color w:val="000000" w:themeColor="text1"/>
        </w:rPr>
        <w:t>rbh</w:t>
      </w:r>
      <w:proofErr w:type="spellEnd"/>
      <w:r w:rsidR="006138F5">
        <w:rPr>
          <w:rFonts w:ascii="Arial" w:hAnsi="Arial" w:cs="Arial"/>
          <w:color w:val="000000" w:themeColor="text1"/>
        </w:rPr>
        <w:t>)</w:t>
      </w:r>
      <w:r w:rsidR="00C22BE1">
        <w:rPr>
          <w:rFonts w:ascii="Arial" w:hAnsi="Arial" w:cs="Arial"/>
          <w:color w:val="000000" w:themeColor="text1"/>
        </w:rPr>
        <w:t xml:space="preserve"> zgodnie ze złożoną ofertą określoną </w:t>
      </w:r>
      <w:r w:rsidR="00C22BE1" w:rsidRPr="00C22BE1">
        <w:rPr>
          <w:rFonts w:ascii="Arial" w:hAnsi="Arial" w:cs="Arial"/>
          <w:color w:val="000000" w:themeColor="text1"/>
        </w:rPr>
        <w:t>w § 5 ust. 4 Umowy</w:t>
      </w:r>
      <w:r w:rsidR="006138F5">
        <w:rPr>
          <w:rFonts w:ascii="Arial" w:hAnsi="Arial" w:cs="Arial"/>
          <w:color w:val="000000" w:themeColor="text1"/>
        </w:rPr>
        <w:t>.</w:t>
      </w:r>
    </w:p>
    <w:p w14:paraId="28933AC6" w14:textId="14DB4D00" w:rsidR="00574CFE" w:rsidRPr="00574CFE" w:rsidRDefault="00574CFE" w:rsidP="0023140C">
      <w:pPr>
        <w:numPr>
          <w:ilvl w:val="1"/>
          <w:numId w:val="33"/>
        </w:numPr>
        <w:suppressAutoHyphens/>
        <w:spacing w:after="0" w:line="276" w:lineRule="auto"/>
        <w:ind w:left="567" w:hanging="425"/>
        <w:jc w:val="both"/>
        <w:rPr>
          <w:rFonts w:ascii="Arial" w:hAnsi="Arial" w:cs="Arial"/>
          <w:color w:val="000000" w:themeColor="text1"/>
        </w:rPr>
      </w:pPr>
      <w:r w:rsidRPr="00574CFE">
        <w:rPr>
          <w:rFonts w:ascii="Arial" w:hAnsi="Arial" w:cs="Arial"/>
          <w:color w:val="000000" w:themeColor="text1"/>
        </w:rPr>
        <w:t>W przypadku naprawy awaryjnej, podczas której stwierdzono konieczności wymiany urządzeń lub ich części przedstawiciele Zamawiającego i Wykonawcy określeni odpowiednio w § 3 ust 1 i w § 3 ust. 2 umowy opracowują Protokół awarii wg wzoru określanego w załączniku nr 4 do umowy.</w:t>
      </w:r>
      <w:r w:rsidR="00622327">
        <w:rPr>
          <w:rFonts w:ascii="Arial" w:hAnsi="Arial" w:cs="Arial"/>
          <w:color w:val="000000" w:themeColor="text1"/>
        </w:rPr>
        <w:t xml:space="preserve"> Wartość usługi usunięcia awarii stanowi wówczas suma ceny usługi (ilość </w:t>
      </w:r>
      <w:proofErr w:type="spellStart"/>
      <w:r w:rsidR="00622327">
        <w:rPr>
          <w:rFonts w:ascii="Arial" w:hAnsi="Arial" w:cs="Arial"/>
          <w:color w:val="000000" w:themeColor="text1"/>
        </w:rPr>
        <w:t>rbh</w:t>
      </w:r>
      <w:proofErr w:type="spellEnd"/>
      <w:r w:rsidR="00622327">
        <w:rPr>
          <w:rFonts w:ascii="Arial" w:hAnsi="Arial" w:cs="Arial"/>
          <w:color w:val="000000" w:themeColor="text1"/>
        </w:rPr>
        <w:t xml:space="preserve"> x </w:t>
      </w:r>
      <w:r w:rsidR="00C22BE1">
        <w:rPr>
          <w:rFonts w:ascii="Arial" w:hAnsi="Arial" w:cs="Arial"/>
          <w:color w:val="000000" w:themeColor="text1"/>
        </w:rPr>
        <w:t>cena</w:t>
      </w:r>
      <w:r w:rsidR="00622327">
        <w:rPr>
          <w:rFonts w:ascii="Arial" w:hAnsi="Arial" w:cs="Arial"/>
          <w:color w:val="000000" w:themeColor="text1"/>
        </w:rPr>
        <w:t xml:space="preserve"> </w:t>
      </w:r>
      <w:proofErr w:type="spellStart"/>
      <w:r w:rsidR="00622327">
        <w:rPr>
          <w:rFonts w:ascii="Arial" w:hAnsi="Arial" w:cs="Arial"/>
          <w:color w:val="000000" w:themeColor="text1"/>
        </w:rPr>
        <w:t>rbh</w:t>
      </w:r>
      <w:proofErr w:type="spellEnd"/>
      <w:r w:rsidR="00622327">
        <w:rPr>
          <w:rFonts w:ascii="Arial" w:hAnsi="Arial" w:cs="Arial"/>
          <w:color w:val="000000" w:themeColor="text1"/>
        </w:rPr>
        <w:t>) oraz wartość wymienianych części.</w:t>
      </w:r>
    </w:p>
    <w:p w14:paraId="33428483" w14:textId="123F9DA9" w:rsidR="00574CFE" w:rsidRPr="00574CFE" w:rsidRDefault="00574CFE" w:rsidP="0023140C">
      <w:pPr>
        <w:numPr>
          <w:ilvl w:val="1"/>
          <w:numId w:val="33"/>
        </w:numPr>
        <w:suppressAutoHyphens/>
        <w:spacing w:after="0" w:line="276" w:lineRule="auto"/>
        <w:ind w:left="567" w:hanging="425"/>
        <w:jc w:val="both"/>
        <w:rPr>
          <w:rFonts w:ascii="Arial" w:hAnsi="Arial" w:cs="Arial"/>
          <w:color w:val="000000" w:themeColor="text1"/>
          <w:u w:val="single"/>
        </w:rPr>
      </w:pPr>
      <w:r w:rsidRPr="00574CFE">
        <w:rPr>
          <w:rFonts w:ascii="Arial" w:hAnsi="Arial" w:cs="Arial"/>
          <w:color w:val="000000" w:themeColor="text1"/>
        </w:rPr>
        <w:lastRenderedPageBreak/>
        <w:t xml:space="preserve">Zatwierdzony na określoną kwotę przez Kierownika Infrastruktury 32 WOG „Protokół awarii” - lub jego telefoniczna zgoda potwierdzona niezwłocznie w formie pisemnej w postaci „Protokołu awarii”, będzie jednocześnie </w:t>
      </w:r>
      <w:r w:rsidRPr="00574CFE">
        <w:rPr>
          <w:rFonts w:ascii="Arial" w:hAnsi="Arial" w:cs="Arial"/>
          <w:b/>
          <w:color w:val="000000" w:themeColor="text1"/>
        </w:rPr>
        <w:t>zleceniem dla Wykonawcy</w:t>
      </w:r>
      <w:r w:rsidRPr="00574CFE">
        <w:rPr>
          <w:rFonts w:ascii="Arial" w:hAnsi="Arial" w:cs="Arial"/>
          <w:color w:val="000000" w:themeColor="text1"/>
        </w:rPr>
        <w:t xml:space="preserve"> do wymiany uszkodzonych urządzeń niezbędnych do usunięcia awarii i zgodą na obciążenie Zamawiającego kosztami </w:t>
      </w:r>
      <w:r w:rsidR="00622327">
        <w:rPr>
          <w:rFonts w:ascii="Arial" w:hAnsi="Arial" w:cs="Arial"/>
          <w:color w:val="000000" w:themeColor="text1"/>
        </w:rPr>
        <w:t xml:space="preserve">wykonania usługi i </w:t>
      </w:r>
      <w:r w:rsidRPr="00574CFE">
        <w:rPr>
          <w:rFonts w:ascii="Arial" w:hAnsi="Arial" w:cs="Arial"/>
          <w:color w:val="000000" w:themeColor="text1"/>
        </w:rPr>
        <w:t xml:space="preserve">zakupu materiałów i urządzeń w wysokości potwierdzonej przesłanymi, potwierdzonymi kserokopiami faktur zakupu materiałów wyszczególnionych w protokole awarii. </w:t>
      </w:r>
    </w:p>
    <w:p w14:paraId="19E2737A" w14:textId="77777777" w:rsidR="00574CFE" w:rsidRPr="00574CFE" w:rsidRDefault="00574CFE" w:rsidP="00574CFE">
      <w:pPr>
        <w:numPr>
          <w:ilvl w:val="1"/>
          <w:numId w:val="33"/>
        </w:numPr>
        <w:tabs>
          <w:tab w:val="num" w:pos="709"/>
        </w:tabs>
        <w:suppressAutoHyphens/>
        <w:spacing w:after="0" w:line="276" w:lineRule="auto"/>
        <w:ind w:left="567" w:hanging="425"/>
        <w:jc w:val="both"/>
        <w:rPr>
          <w:rFonts w:ascii="Arial" w:hAnsi="Arial" w:cs="Arial"/>
          <w:color w:val="000000" w:themeColor="text1"/>
          <w:u w:val="single"/>
        </w:rPr>
      </w:pPr>
      <w:r w:rsidRPr="00574CFE">
        <w:rPr>
          <w:rFonts w:ascii="Arial" w:hAnsi="Arial" w:cs="Arial"/>
          <w:color w:val="000000" w:themeColor="text1"/>
        </w:rPr>
        <w:t>Przy sporządzaniu Protokołu awarii, należy udzielić wyczerpujących informacji o stanie technicznym wymienianego (uszkodzonego) urządzenia oraz podać dokładny model i typ urządzenia zastępczego.</w:t>
      </w:r>
    </w:p>
    <w:p w14:paraId="1F74D9A7" w14:textId="5D285A62" w:rsidR="00574CFE" w:rsidRPr="00574CFE" w:rsidRDefault="00574CFE" w:rsidP="007F1DB0">
      <w:pPr>
        <w:numPr>
          <w:ilvl w:val="1"/>
          <w:numId w:val="33"/>
        </w:numPr>
        <w:spacing w:after="0"/>
        <w:ind w:left="567" w:hanging="425"/>
        <w:contextualSpacing/>
        <w:jc w:val="both"/>
        <w:rPr>
          <w:rFonts w:ascii="Arial" w:hAnsi="Arial" w:cs="Arial"/>
          <w:color w:val="000000" w:themeColor="text1"/>
        </w:rPr>
      </w:pPr>
      <w:r w:rsidRPr="00574CFE">
        <w:rPr>
          <w:rFonts w:ascii="Arial" w:hAnsi="Arial" w:cs="Arial"/>
          <w:color w:val="000000" w:themeColor="text1"/>
        </w:rPr>
        <w:t>W przypadku wykrycia awarii</w:t>
      </w:r>
      <w:r w:rsidR="00C41E5E">
        <w:rPr>
          <w:rFonts w:ascii="Arial" w:hAnsi="Arial" w:cs="Arial"/>
          <w:color w:val="000000" w:themeColor="text1"/>
        </w:rPr>
        <w:t xml:space="preserve"> </w:t>
      </w:r>
      <w:r w:rsidRPr="00574CFE">
        <w:rPr>
          <w:rFonts w:ascii="Arial" w:hAnsi="Arial" w:cs="Arial"/>
          <w:color w:val="000000" w:themeColor="text1"/>
        </w:rPr>
        <w:t>podczas konserwacji</w:t>
      </w:r>
      <w:r w:rsidR="0026729E">
        <w:rPr>
          <w:rFonts w:ascii="Arial" w:hAnsi="Arial" w:cs="Arial"/>
          <w:color w:val="000000" w:themeColor="text1"/>
        </w:rPr>
        <w:t xml:space="preserve"> </w:t>
      </w:r>
      <w:r w:rsidR="0026729E" w:rsidRPr="0026729E">
        <w:rPr>
          <w:rFonts w:ascii="Arial" w:hAnsi="Arial" w:cs="Arial"/>
          <w:color w:val="000000" w:themeColor="text1"/>
        </w:rPr>
        <w:t>(niesprawności urządzeń, przy której systemy nie mogą realizować w pełni swoich funkcji)</w:t>
      </w:r>
      <w:r w:rsidRPr="00574CFE">
        <w:rPr>
          <w:rFonts w:ascii="Arial" w:hAnsi="Arial" w:cs="Arial"/>
          <w:color w:val="000000" w:themeColor="text1"/>
        </w:rPr>
        <w:t xml:space="preserve">, procedura jej usunięcia będzie przebiegała jak w przypadku wystąpienia zwykłej awarii, zgodnie procedurą opisaną w </w:t>
      </w:r>
      <w:bookmarkStart w:id="4" w:name="_Hlk214186283"/>
      <w:r w:rsidR="0023140C" w:rsidRPr="0023140C">
        <w:rPr>
          <w:rFonts w:ascii="Arial" w:hAnsi="Arial" w:cs="Arial"/>
          <w:color w:val="000000" w:themeColor="text1"/>
        </w:rPr>
        <w:t>§</w:t>
      </w:r>
      <w:r w:rsidR="0023140C">
        <w:rPr>
          <w:rFonts w:ascii="Arial" w:hAnsi="Arial" w:cs="Arial"/>
          <w:color w:val="000000" w:themeColor="text1"/>
        </w:rPr>
        <w:t xml:space="preserve"> 4 </w:t>
      </w:r>
      <w:bookmarkEnd w:id="4"/>
      <w:r w:rsidRPr="00574CFE">
        <w:rPr>
          <w:rFonts w:ascii="Arial" w:hAnsi="Arial" w:cs="Arial"/>
          <w:color w:val="000000" w:themeColor="text1"/>
        </w:rPr>
        <w:t>pkt 4-8.</w:t>
      </w:r>
    </w:p>
    <w:p w14:paraId="60CE9656" w14:textId="77777777" w:rsidR="00574CFE" w:rsidRPr="00574CFE" w:rsidRDefault="00574CFE" w:rsidP="00A77028">
      <w:pPr>
        <w:numPr>
          <w:ilvl w:val="1"/>
          <w:numId w:val="33"/>
        </w:numPr>
        <w:suppressAutoHyphens/>
        <w:spacing w:after="0" w:line="276" w:lineRule="auto"/>
        <w:ind w:left="567" w:hanging="425"/>
        <w:jc w:val="both"/>
        <w:rPr>
          <w:rFonts w:ascii="Arial" w:hAnsi="Arial" w:cs="Arial"/>
          <w:color w:val="000000" w:themeColor="text1"/>
          <w:u w:val="single"/>
        </w:rPr>
      </w:pPr>
      <w:r w:rsidRPr="00574CFE">
        <w:rPr>
          <w:rFonts w:ascii="Arial" w:hAnsi="Arial" w:cs="Arial"/>
          <w:color w:val="000000" w:themeColor="text1"/>
          <w:u w:val="single"/>
        </w:rPr>
        <w:t>Administrator jest odpowiedzialny za prawidłowe opracowanie, procedowanie i archiwizację zgłoszeń awarii, protokołów awarii, oraz protokołów wykonania usług przeglądów, usunięcia awarii i napraw</w:t>
      </w:r>
      <w:r w:rsidRPr="00574CFE">
        <w:rPr>
          <w:rFonts w:ascii="Arial" w:hAnsi="Arial" w:cs="Arial"/>
          <w:u w:val="single"/>
        </w:rPr>
        <w:t xml:space="preserve">. W przypadku zaistnienia podstaw określonych w § 11 umowy przesyła do Zamawiającego informację w celu naliczenia kar umownych. </w:t>
      </w:r>
    </w:p>
    <w:p w14:paraId="37B3F76E" w14:textId="5849462F" w:rsidR="00574CFE" w:rsidRPr="00574CFE" w:rsidRDefault="00574CFE" w:rsidP="00574CFE">
      <w:pPr>
        <w:numPr>
          <w:ilvl w:val="1"/>
          <w:numId w:val="33"/>
        </w:numPr>
        <w:suppressAutoHyphens/>
        <w:spacing w:after="0" w:line="276" w:lineRule="auto"/>
        <w:ind w:left="567" w:hanging="425"/>
        <w:jc w:val="both"/>
        <w:rPr>
          <w:rFonts w:ascii="Arial" w:hAnsi="Arial" w:cs="Arial"/>
        </w:rPr>
      </w:pPr>
      <w:r w:rsidRPr="00574CFE">
        <w:rPr>
          <w:rFonts w:ascii="Arial" w:hAnsi="Arial" w:cs="Arial"/>
        </w:rPr>
        <w:t xml:space="preserve">Poprzez </w:t>
      </w:r>
      <w:r w:rsidRPr="00574CFE">
        <w:rPr>
          <w:rFonts w:ascii="Arial" w:hAnsi="Arial" w:cs="Arial"/>
          <w:b/>
        </w:rPr>
        <w:t>naprawy eksploatacyjne</w:t>
      </w:r>
      <w:r w:rsidRPr="00574CFE">
        <w:rPr>
          <w:rFonts w:ascii="Arial" w:hAnsi="Arial" w:cs="Arial"/>
        </w:rPr>
        <w:t xml:space="preserve"> rozumie</w:t>
      </w:r>
      <w:r w:rsidR="00570D6E">
        <w:rPr>
          <w:rFonts w:ascii="Arial" w:hAnsi="Arial" w:cs="Arial"/>
        </w:rPr>
        <w:t xml:space="preserve"> </w:t>
      </w:r>
      <w:r w:rsidR="00570D6E" w:rsidRPr="009C568B">
        <w:rPr>
          <w:rFonts w:ascii="Arial" w:hAnsi="Arial" w:cs="Arial"/>
        </w:rPr>
        <w:t>się</w:t>
      </w:r>
      <w:r w:rsidRPr="00574CFE">
        <w:rPr>
          <w:rFonts w:ascii="Arial" w:hAnsi="Arial" w:cs="Arial"/>
        </w:rPr>
        <w:t xml:space="preserve"> wykonywanie pozostałych napraw nieposiadających cech awarii tj. napraw wynikających z długotrwałej eksploatacji przy zachowaniu minimalnej normy efektywności wykorzystania urządzeń (tablica 14 Wymagań) lub spowodowanych niewłaściwą eksploatacją systemów. Naprawy eksploatacyjne będą zlecone przez Zamawiającego na podstawie</w:t>
      </w:r>
      <w:r w:rsidR="00AC3BE8">
        <w:rPr>
          <w:rFonts w:ascii="Arial" w:hAnsi="Arial" w:cs="Arial"/>
        </w:rPr>
        <w:t xml:space="preserve"> przesłanej przez Wykonawcę</w:t>
      </w:r>
      <w:r w:rsidRPr="00574CFE">
        <w:rPr>
          <w:rFonts w:ascii="Arial" w:hAnsi="Arial" w:cs="Arial"/>
        </w:rPr>
        <w:t xml:space="preserve"> </w:t>
      </w:r>
      <w:r w:rsidR="00622327">
        <w:rPr>
          <w:rFonts w:ascii="Arial" w:hAnsi="Arial" w:cs="Arial"/>
        </w:rPr>
        <w:t>oferty</w:t>
      </w:r>
      <w:r w:rsidRPr="00574CFE">
        <w:rPr>
          <w:rFonts w:ascii="Arial" w:hAnsi="Arial" w:cs="Arial"/>
        </w:rPr>
        <w:t>.</w:t>
      </w:r>
    </w:p>
    <w:p w14:paraId="0D2C8D1E" w14:textId="3EDE81AE" w:rsidR="00C41E5E" w:rsidRPr="00C41E5E" w:rsidRDefault="00574CFE" w:rsidP="000707EE">
      <w:pPr>
        <w:numPr>
          <w:ilvl w:val="1"/>
          <w:numId w:val="33"/>
        </w:numPr>
        <w:tabs>
          <w:tab w:val="num" w:pos="709"/>
        </w:tabs>
        <w:suppressAutoHyphens/>
        <w:spacing w:after="0" w:line="276" w:lineRule="auto"/>
        <w:ind w:left="567" w:hanging="425"/>
        <w:jc w:val="both"/>
        <w:rPr>
          <w:rFonts w:ascii="Arial" w:hAnsi="Arial" w:cs="Arial"/>
        </w:rPr>
      </w:pPr>
      <w:r w:rsidRPr="00C41E5E">
        <w:rPr>
          <w:rFonts w:ascii="Arial" w:hAnsi="Arial" w:cs="Arial"/>
        </w:rPr>
        <w:t>Stwierdzony w trakcie prowadzonych przeglądów i usuwania awarii zły stan techniczny urządzeń i instalacji opisany w dokumentach opracowanych w trakcie tych czynności (protokół z konserwacji,</w:t>
      </w:r>
      <w:r w:rsidR="00585889">
        <w:rPr>
          <w:rFonts w:ascii="Arial" w:hAnsi="Arial" w:cs="Arial"/>
        </w:rPr>
        <w:t xml:space="preserve"> a w przypadku drugiego półrocza także protokół z przeglądu rocznego</w:t>
      </w:r>
      <w:r w:rsidRPr="00C41E5E">
        <w:rPr>
          <w:rFonts w:ascii="Arial" w:hAnsi="Arial" w:cs="Arial"/>
        </w:rPr>
        <w:t xml:space="preserve">) będzie podstawą </w:t>
      </w:r>
      <w:r w:rsidR="00622327">
        <w:rPr>
          <w:rFonts w:ascii="Arial" w:hAnsi="Arial" w:cs="Arial"/>
        </w:rPr>
        <w:t>sporządzenia przez Wykonawcę oferty</w:t>
      </w:r>
      <w:r w:rsidRPr="00C41E5E">
        <w:rPr>
          <w:rFonts w:ascii="Arial" w:hAnsi="Arial" w:cs="Arial"/>
        </w:rPr>
        <w:t xml:space="preserve"> naprawy systemu.</w:t>
      </w:r>
    </w:p>
    <w:p w14:paraId="3002B233" w14:textId="410086DF" w:rsidR="00574CFE" w:rsidRDefault="00622327" w:rsidP="00574CFE">
      <w:pPr>
        <w:numPr>
          <w:ilvl w:val="1"/>
          <w:numId w:val="33"/>
        </w:numPr>
        <w:tabs>
          <w:tab w:val="num" w:pos="709"/>
        </w:tabs>
        <w:suppressAutoHyphens/>
        <w:spacing w:after="0" w:line="276" w:lineRule="auto"/>
        <w:ind w:left="567" w:hanging="425"/>
        <w:jc w:val="both"/>
        <w:rPr>
          <w:rFonts w:ascii="Arial" w:hAnsi="Arial" w:cs="Arial"/>
        </w:rPr>
      </w:pPr>
      <w:r>
        <w:rPr>
          <w:rFonts w:ascii="Arial" w:hAnsi="Arial" w:cs="Arial"/>
        </w:rPr>
        <w:t>Oferty</w:t>
      </w:r>
      <w:r w:rsidR="00574CFE" w:rsidRPr="00574CFE">
        <w:rPr>
          <w:rFonts w:ascii="Arial" w:hAnsi="Arial" w:cs="Arial"/>
        </w:rPr>
        <w:t xml:space="preserve"> będą opracowywane w oparciu o cenę jednostkową</w:t>
      </w:r>
      <w:r w:rsidR="00C22BE1">
        <w:rPr>
          <w:rFonts w:ascii="Arial" w:hAnsi="Arial" w:cs="Arial"/>
        </w:rPr>
        <w:t xml:space="preserve"> roboczogodziny</w:t>
      </w:r>
      <w:r w:rsidR="00574CFE" w:rsidRPr="00574CFE">
        <w:rPr>
          <w:rFonts w:ascii="Arial" w:hAnsi="Arial" w:cs="Arial"/>
        </w:rPr>
        <w:t xml:space="preserve">, zgodną ze złożoną ofertą Wykonawcy, określoną w § 5 ust. </w:t>
      </w:r>
      <w:r w:rsidR="00F43F7C">
        <w:rPr>
          <w:rFonts w:ascii="Arial" w:hAnsi="Arial" w:cs="Arial"/>
        </w:rPr>
        <w:t>4</w:t>
      </w:r>
      <w:r w:rsidR="00114C48" w:rsidRPr="00574CFE">
        <w:rPr>
          <w:rFonts w:ascii="Arial" w:hAnsi="Arial" w:cs="Arial"/>
        </w:rPr>
        <w:t xml:space="preserve"> </w:t>
      </w:r>
      <w:r w:rsidR="00574CFE" w:rsidRPr="00574CFE">
        <w:rPr>
          <w:rFonts w:ascii="Arial" w:hAnsi="Arial" w:cs="Arial"/>
        </w:rPr>
        <w:t xml:space="preserve">Umowy oraz przesłane w terminie </w:t>
      </w:r>
      <w:r>
        <w:rPr>
          <w:rFonts w:ascii="Arial" w:hAnsi="Arial" w:cs="Arial"/>
        </w:rPr>
        <w:t>14</w:t>
      </w:r>
      <w:r w:rsidR="00574CFE" w:rsidRPr="00574CFE">
        <w:rPr>
          <w:rFonts w:ascii="Arial" w:hAnsi="Arial" w:cs="Arial"/>
        </w:rPr>
        <w:t xml:space="preserve"> dni do Zamawiającego. Koszty pośrednie, koszty przejazdów, pracy sprzętu i zysk należy ująć w cenę roboczogodziny. Ceny materiałów i urządzeń oferowane w kosztorysie nie mogą być wyższe od cen oferowanych przez producentów i będą potwierdzone przez załączenie do faktury obciążającej Zamawiającego kserokopii faktur zakupu Wykonawcy</w:t>
      </w:r>
      <w:r w:rsidR="00C22BE1">
        <w:rPr>
          <w:rFonts w:ascii="Arial" w:hAnsi="Arial" w:cs="Arial"/>
        </w:rPr>
        <w:t>.</w:t>
      </w:r>
      <w:r w:rsidR="00574CFE" w:rsidRPr="00574CFE">
        <w:rPr>
          <w:rFonts w:ascii="Arial" w:hAnsi="Arial" w:cs="Arial"/>
        </w:rPr>
        <w:t xml:space="preserve"> Przestrzeganie powyższych ustaleń jest obowiązkiem Wykonawcy zagrożonym możliwością naliczenia przez Zamawiającego kar umownych zgodnie z § 11 Umowy. </w:t>
      </w:r>
    </w:p>
    <w:p w14:paraId="25BE7EF2" w14:textId="3B6397BD" w:rsidR="00D22F0C" w:rsidRDefault="00D22F0C" w:rsidP="000707EE">
      <w:pPr>
        <w:pStyle w:val="Akapitzlist"/>
        <w:numPr>
          <w:ilvl w:val="1"/>
          <w:numId w:val="33"/>
        </w:numPr>
        <w:spacing w:after="0"/>
        <w:ind w:left="567" w:hanging="425"/>
        <w:jc w:val="both"/>
        <w:rPr>
          <w:rFonts w:ascii="Arial" w:hAnsi="Arial" w:cs="Arial"/>
        </w:rPr>
      </w:pPr>
      <w:r w:rsidRPr="00D22F0C">
        <w:rPr>
          <w:rFonts w:ascii="Arial" w:hAnsi="Arial" w:cs="Arial"/>
        </w:rPr>
        <w:t>Zamawiający zastrzega możliwość zlecenia  naprawy</w:t>
      </w:r>
      <w:r>
        <w:rPr>
          <w:rFonts w:ascii="Arial" w:hAnsi="Arial" w:cs="Arial"/>
        </w:rPr>
        <w:t xml:space="preserve"> awaryjnej lub</w:t>
      </w:r>
      <w:r w:rsidRPr="00D22F0C">
        <w:rPr>
          <w:rFonts w:ascii="Arial" w:hAnsi="Arial" w:cs="Arial"/>
        </w:rPr>
        <w:t xml:space="preserve"> </w:t>
      </w:r>
      <w:r>
        <w:rPr>
          <w:rFonts w:ascii="Arial" w:hAnsi="Arial" w:cs="Arial"/>
        </w:rPr>
        <w:t>eksploatacyjnej</w:t>
      </w:r>
      <w:r w:rsidRPr="00D22F0C">
        <w:rPr>
          <w:rFonts w:ascii="Arial" w:hAnsi="Arial" w:cs="Arial"/>
        </w:rPr>
        <w:t xml:space="preserve"> innemu podmiotowi lub usunięcie awarii sposobem gospodarczym przez pracowników Zamawiającego.</w:t>
      </w:r>
    </w:p>
    <w:p w14:paraId="76C0FAFC" w14:textId="452277EC" w:rsidR="00794C47" w:rsidRPr="009C568B" w:rsidRDefault="00794C47" w:rsidP="000707EE">
      <w:pPr>
        <w:pStyle w:val="Akapitzlist"/>
        <w:numPr>
          <w:ilvl w:val="1"/>
          <w:numId w:val="33"/>
        </w:numPr>
        <w:spacing w:after="0"/>
        <w:ind w:left="567" w:hanging="425"/>
        <w:jc w:val="both"/>
        <w:rPr>
          <w:rFonts w:ascii="Arial" w:hAnsi="Arial" w:cs="Arial"/>
        </w:rPr>
      </w:pPr>
      <w:r w:rsidRPr="009C568B">
        <w:rPr>
          <w:rFonts w:ascii="Arial" w:hAnsi="Arial" w:cs="Arial"/>
        </w:rPr>
        <w:t>Zamawiający zastrzega możliwość zabezpieczenia urządzeń niezbędnych do naprawy awaryjnej lub eksploatacyjnej z zasobów własnych, wyłączając tym samym Wykonawcę z</w:t>
      </w:r>
      <w:r w:rsidR="00DC77E4">
        <w:rPr>
          <w:rFonts w:ascii="Arial" w:hAnsi="Arial" w:cs="Arial"/>
        </w:rPr>
        <w:t> </w:t>
      </w:r>
      <w:r w:rsidRPr="009C568B">
        <w:rPr>
          <w:rFonts w:ascii="Arial" w:hAnsi="Arial" w:cs="Arial"/>
        </w:rPr>
        <w:t>u</w:t>
      </w:r>
      <w:r w:rsidR="009C568B" w:rsidRPr="009C568B">
        <w:rPr>
          <w:rFonts w:ascii="Arial" w:hAnsi="Arial" w:cs="Arial"/>
        </w:rPr>
        <w:t>dzielenia gwarancji n</w:t>
      </w:r>
      <w:r w:rsidRPr="009C568B">
        <w:rPr>
          <w:rFonts w:ascii="Arial" w:hAnsi="Arial" w:cs="Arial"/>
        </w:rPr>
        <w:t>a przedmiotowe urządzenia.</w:t>
      </w:r>
    </w:p>
    <w:p w14:paraId="727B272A" w14:textId="20F159F0" w:rsidR="00574CFE" w:rsidRPr="00574CFE" w:rsidRDefault="00574CFE" w:rsidP="00574CFE">
      <w:pPr>
        <w:numPr>
          <w:ilvl w:val="1"/>
          <w:numId w:val="33"/>
        </w:numPr>
        <w:tabs>
          <w:tab w:val="num" w:pos="709"/>
        </w:tabs>
        <w:suppressAutoHyphens/>
        <w:spacing w:after="0" w:line="276" w:lineRule="auto"/>
        <w:ind w:left="567" w:hanging="425"/>
        <w:jc w:val="both"/>
        <w:rPr>
          <w:rFonts w:ascii="Arial" w:hAnsi="Arial" w:cs="Arial"/>
        </w:rPr>
      </w:pPr>
      <w:r w:rsidRPr="00574CFE">
        <w:rPr>
          <w:rFonts w:ascii="Arial" w:hAnsi="Arial" w:cs="Arial"/>
        </w:rPr>
        <w:t xml:space="preserve">W przypadku usuwania szkód spowodowanych przez podmioty trzecie rozliczenie kosztów naprawy realizowane będzie na podstawie </w:t>
      </w:r>
      <w:r w:rsidR="00C22BE1">
        <w:rPr>
          <w:rFonts w:ascii="Arial" w:hAnsi="Arial" w:cs="Arial"/>
        </w:rPr>
        <w:t xml:space="preserve">oferty opracowanej </w:t>
      </w:r>
      <w:r w:rsidR="00AC3BE8">
        <w:rPr>
          <w:rFonts w:ascii="Arial" w:hAnsi="Arial" w:cs="Arial"/>
        </w:rPr>
        <w:t>zgodnie z procedurą opisaną w</w:t>
      </w:r>
      <w:r w:rsidR="00C22BE1">
        <w:rPr>
          <w:rFonts w:ascii="Arial" w:hAnsi="Arial" w:cs="Arial"/>
        </w:rPr>
        <w:t xml:space="preserve"> </w:t>
      </w:r>
      <w:r w:rsidR="00AC3BE8" w:rsidRPr="00AC3BE8">
        <w:rPr>
          <w:rFonts w:ascii="Arial" w:hAnsi="Arial" w:cs="Arial"/>
        </w:rPr>
        <w:t xml:space="preserve">§ 4 </w:t>
      </w:r>
      <w:r w:rsidR="00C22BE1">
        <w:rPr>
          <w:rFonts w:ascii="Arial" w:hAnsi="Arial" w:cs="Arial"/>
        </w:rPr>
        <w:t>pkt 13).</w:t>
      </w:r>
    </w:p>
    <w:p w14:paraId="799A71E3" w14:textId="77777777" w:rsidR="00574CFE" w:rsidRPr="00574CFE" w:rsidRDefault="00574CFE" w:rsidP="00574CFE">
      <w:pPr>
        <w:numPr>
          <w:ilvl w:val="1"/>
          <w:numId w:val="33"/>
        </w:numPr>
        <w:tabs>
          <w:tab w:val="num" w:pos="851"/>
        </w:tabs>
        <w:suppressAutoHyphens/>
        <w:spacing w:after="0" w:line="276" w:lineRule="auto"/>
        <w:ind w:left="567" w:hanging="425"/>
        <w:jc w:val="both"/>
        <w:rPr>
          <w:rFonts w:ascii="Arial" w:hAnsi="Arial" w:cs="Arial"/>
        </w:rPr>
      </w:pPr>
      <w:r w:rsidRPr="00574CFE">
        <w:rPr>
          <w:rFonts w:ascii="Arial" w:hAnsi="Arial" w:cs="Arial"/>
        </w:rPr>
        <w:t xml:space="preserve">Naprawy urządzeń spowodowane nienależytym wykonaniem konserwacji półrocznej Wykonawca jest zobowiązany przeprowadzić na własny koszt łącznie z wymianą uszkodzonych części lub urządzeń. </w:t>
      </w:r>
    </w:p>
    <w:p w14:paraId="35100694" w14:textId="77777777" w:rsidR="00574CFE" w:rsidRPr="00574CFE" w:rsidRDefault="00574CFE" w:rsidP="00574CFE">
      <w:pPr>
        <w:numPr>
          <w:ilvl w:val="1"/>
          <w:numId w:val="33"/>
        </w:numPr>
        <w:tabs>
          <w:tab w:val="num" w:pos="851"/>
        </w:tabs>
        <w:suppressAutoHyphens/>
        <w:spacing w:after="0"/>
        <w:ind w:left="567" w:hanging="425"/>
        <w:jc w:val="both"/>
        <w:rPr>
          <w:rFonts w:ascii="Arial" w:hAnsi="Arial" w:cs="Arial"/>
        </w:rPr>
      </w:pPr>
      <w:r w:rsidRPr="00574CFE">
        <w:rPr>
          <w:rFonts w:ascii="Arial" w:hAnsi="Arial" w:cs="Arial"/>
        </w:rPr>
        <w:t xml:space="preserve">Przywrócenie sprawności systemów w przypadku awarii nastąpi: </w:t>
      </w:r>
    </w:p>
    <w:p w14:paraId="42D93202" w14:textId="1B4C31F1" w:rsidR="00574CFE" w:rsidRPr="00574CFE" w:rsidRDefault="00F95F74" w:rsidP="00574CFE">
      <w:pPr>
        <w:numPr>
          <w:ilvl w:val="2"/>
          <w:numId w:val="33"/>
        </w:numPr>
        <w:suppressAutoHyphens/>
        <w:spacing w:after="0"/>
        <w:ind w:left="850" w:hanging="181"/>
        <w:jc w:val="both"/>
        <w:rPr>
          <w:rFonts w:ascii="Arial" w:hAnsi="Arial" w:cs="Arial"/>
        </w:rPr>
      </w:pPr>
      <w:r>
        <w:rPr>
          <w:rFonts w:ascii="Arial" w:hAnsi="Arial" w:cs="Arial"/>
        </w:rPr>
        <w:t>w czasie do 36</w:t>
      </w:r>
      <w:r w:rsidR="00574CFE" w:rsidRPr="00574CFE">
        <w:rPr>
          <w:rFonts w:ascii="Arial" w:hAnsi="Arial" w:cs="Arial"/>
        </w:rPr>
        <w:t xml:space="preserve"> godzin od przyjęcia zgłoszenia w przypadku wystąpienia awarii, której usunięcie nie wymaga odpłatnej wymiany urządzeń.</w:t>
      </w:r>
    </w:p>
    <w:p w14:paraId="2E75AD86" w14:textId="77777777" w:rsidR="00F95F74" w:rsidRDefault="00574CFE" w:rsidP="00574CFE">
      <w:pPr>
        <w:numPr>
          <w:ilvl w:val="2"/>
          <w:numId w:val="33"/>
        </w:numPr>
        <w:suppressAutoHyphens/>
        <w:spacing w:after="0"/>
        <w:ind w:left="851"/>
        <w:jc w:val="both"/>
        <w:rPr>
          <w:rFonts w:ascii="Arial" w:hAnsi="Arial" w:cs="Arial"/>
        </w:rPr>
      </w:pPr>
      <w:r w:rsidRPr="00574CFE">
        <w:rPr>
          <w:rFonts w:ascii="Arial" w:hAnsi="Arial" w:cs="Arial"/>
        </w:rPr>
        <w:t>w czasie do 7 dni roboczych od uzyskania zgody Kierownika Infrastruktury na zakup urządzeń i / lub materiałów niezbędnych do usunięcia awarii.</w:t>
      </w:r>
    </w:p>
    <w:p w14:paraId="076437D3" w14:textId="5AAE2720" w:rsidR="00574CFE" w:rsidRPr="00695F17" w:rsidRDefault="00574CFE" w:rsidP="00574CFE">
      <w:pPr>
        <w:numPr>
          <w:ilvl w:val="2"/>
          <w:numId w:val="33"/>
        </w:numPr>
        <w:suppressAutoHyphens/>
        <w:spacing w:after="0"/>
        <w:ind w:left="851"/>
        <w:jc w:val="both"/>
        <w:rPr>
          <w:rFonts w:ascii="Arial" w:hAnsi="Arial" w:cs="Arial"/>
        </w:rPr>
      </w:pPr>
      <w:r w:rsidRPr="00574CFE">
        <w:rPr>
          <w:rFonts w:ascii="Arial" w:hAnsi="Arial" w:cs="Arial"/>
        </w:rPr>
        <w:lastRenderedPageBreak/>
        <w:t xml:space="preserve">w przypadku braku możliwości naprawy systemów w siedzibie Zamawiającego, Wykonawca zobowiązany jest w terminie do 48 godzin, na swój koszt, do podstawienia urządzeń zastępczych (do wartości 5000 zł brutto) o parametrach nie gorszych niż funkcjonujące dotychczas w systemie lub innych za zgodą Zamawiającego. Z tytułu podstawienia urządzeń zastępczych Wykonawcy nie przysługuje żadne dodatkowe </w:t>
      </w:r>
      <w:r w:rsidRPr="00C93C1F">
        <w:rPr>
          <w:rFonts w:ascii="Arial" w:hAnsi="Arial" w:cs="Arial"/>
        </w:rPr>
        <w:t>wynagrodzenie.</w:t>
      </w:r>
      <w:r w:rsidRPr="00695F17">
        <w:rPr>
          <w:rFonts w:ascii="Arial" w:hAnsi="Arial" w:cs="Arial"/>
        </w:rPr>
        <w:t xml:space="preserve"> </w:t>
      </w:r>
      <w:r w:rsidR="00C93C1F" w:rsidRPr="00695F17">
        <w:rPr>
          <w:rFonts w:ascii="Arial" w:hAnsi="Arial" w:cs="Arial"/>
        </w:rPr>
        <w:t xml:space="preserve">W przypadku nie podstawienia własnych urządzeń zastępczych </w:t>
      </w:r>
      <w:r w:rsidR="00510BD8">
        <w:rPr>
          <w:rFonts w:ascii="Arial" w:hAnsi="Arial" w:cs="Arial"/>
        </w:rPr>
        <w:t>W</w:t>
      </w:r>
      <w:r w:rsidR="00C93C1F">
        <w:rPr>
          <w:rFonts w:ascii="Arial" w:hAnsi="Arial" w:cs="Arial"/>
        </w:rPr>
        <w:t>ykonawca zobowiązuje się do wykonania naprawy</w:t>
      </w:r>
      <w:r w:rsidR="00C93C1F" w:rsidRPr="00695F17">
        <w:rPr>
          <w:rFonts w:ascii="Arial" w:hAnsi="Arial" w:cs="Arial"/>
        </w:rPr>
        <w:t xml:space="preserve"> w czasie do 48 godzin.</w:t>
      </w:r>
    </w:p>
    <w:p w14:paraId="2ABE55E5" w14:textId="77777777" w:rsidR="00574CFE" w:rsidRPr="00574CFE" w:rsidRDefault="00574CFE" w:rsidP="007F1DB0">
      <w:pPr>
        <w:numPr>
          <w:ilvl w:val="1"/>
          <w:numId w:val="33"/>
        </w:numPr>
        <w:suppressAutoHyphens/>
        <w:spacing w:after="0"/>
        <w:ind w:left="567" w:hanging="425"/>
        <w:jc w:val="both"/>
        <w:rPr>
          <w:rFonts w:ascii="Arial" w:hAnsi="Arial" w:cs="Arial"/>
        </w:rPr>
      </w:pPr>
      <w:r w:rsidRPr="00574CFE">
        <w:rPr>
          <w:rFonts w:ascii="Arial" w:hAnsi="Arial" w:cs="Arial"/>
        </w:rPr>
        <w:t>Jeżeli zakup, naprawa danego podzespołu czy urządzenia przez Wykonawcę wymaga:</w:t>
      </w:r>
    </w:p>
    <w:p w14:paraId="62F20D87" w14:textId="77777777" w:rsidR="00574CFE" w:rsidRPr="00574CFE" w:rsidRDefault="00574CFE" w:rsidP="00574CFE">
      <w:pPr>
        <w:numPr>
          <w:ilvl w:val="2"/>
          <w:numId w:val="33"/>
        </w:numPr>
        <w:suppressAutoHyphens/>
        <w:spacing w:after="0"/>
        <w:ind w:left="851"/>
        <w:jc w:val="both"/>
        <w:rPr>
          <w:rFonts w:ascii="Arial" w:hAnsi="Arial" w:cs="Arial"/>
        </w:rPr>
      </w:pPr>
      <w:r w:rsidRPr="00574CFE">
        <w:rPr>
          <w:rFonts w:ascii="Arial" w:hAnsi="Arial" w:cs="Arial"/>
        </w:rPr>
        <w:t>użycia lub zastosowania urządzeń, bądź ich elementów, które nie są już produkowane, produkowane na specjalne zamówienie;</w:t>
      </w:r>
    </w:p>
    <w:p w14:paraId="7AFDDDFD" w14:textId="77777777" w:rsidR="00574CFE" w:rsidRPr="00574CFE" w:rsidRDefault="00574CFE" w:rsidP="00574CFE">
      <w:pPr>
        <w:numPr>
          <w:ilvl w:val="2"/>
          <w:numId w:val="33"/>
        </w:numPr>
        <w:suppressAutoHyphens/>
        <w:spacing w:after="0"/>
        <w:ind w:left="851"/>
        <w:jc w:val="both"/>
        <w:rPr>
          <w:rFonts w:ascii="Arial" w:hAnsi="Arial" w:cs="Arial"/>
        </w:rPr>
      </w:pPr>
      <w:r w:rsidRPr="00574CFE">
        <w:rPr>
          <w:rFonts w:ascii="Arial" w:hAnsi="Arial" w:cs="Arial"/>
        </w:rPr>
        <w:t>zlecenia naprawy instalacji czy urządzeń stronie trzeciej np. ze względów technicznych, tajemnicy handlowej, niemożliwości zabezpieczenia oprogramowania czy też braku kodów;</w:t>
      </w:r>
    </w:p>
    <w:p w14:paraId="783A2CF7" w14:textId="54BFF787" w:rsidR="00574CFE" w:rsidRPr="00574CFE" w:rsidRDefault="00574CFE" w:rsidP="00574CFE">
      <w:pPr>
        <w:suppressAutoHyphens/>
        <w:spacing w:after="0"/>
        <w:ind w:left="567"/>
        <w:jc w:val="both"/>
        <w:rPr>
          <w:rFonts w:ascii="Arial" w:hAnsi="Arial" w:cs="Arial"/>
        </w:rPr>
      </w:pPr>
      <w:r w:rsidRPr="00574CFE">
        <w:rPr>
          <w:rFonts w:ascii="Arial" w:hAnsi="Arial" w:cs="Arial"/>
        </w:rPr>
        <w:t>przedstawiciele Zamawiającego</w:t>
      </w:r>
      <w:r w:rsidR="00CA3030">
        <w:rPr>
          <w:rFonts w:ascii="Arial" w:hAnsi="Arial" w:cs="Arial"/>
        </w:rPr>
        <w:t xml:space="preserve"> i Wykonawcy</w:t>
      </w:r>
      <w:r w:rsidRPr="00574CFE">
        <w:rPr>
          <w:rFonts w:ascii="Arial" w:hAnsi="Arial" w:cs="Arial"/>
        </w:rPr>
        <w:t xml:space="preserve"> w opracowywanym Protokole awarii proponują</w:t>
      </w:r>
      <w:r w:rsidR="00DC77E4">
        <w:rPr>
          <w:rFonts w:ascii="Arial" w:hAnsi="Arial" w:cs="Arial"/>
        </w:rPr>
        <w:t xml:space="preserve"> </w:t>
      </w:r>
      <w:r w:rsidRPr="00574CFE">
        <w:rPr>
          <w:rFonts w:ascii="Arial" w:hAnsi="Arial" w:cs="Arial"/>
        </w:rPr>
        <w:t>i</w:t>
      </w:r>
      <w:r w:rsidR="00DC77E4">
        <w:rPr>
          <w:rFonts w:ascii="Arial" w:hAnsi="Arial" w:cs="Arial"/>
        </w:rPr>
        <w:t> </w:t>
      </w:r>
      <w:r w:rsidRPr="00574CFE">
        <w:rPr>
          <w:rFonts w:ascii="Arial" w:hAnsi="Arial" w:cs="Arial"/>
        </w:rPr>
        <w:t>uzasadniają oraz przedstawiają do akceptacji Kierownikowi Infrastruktury inny termin wykonania naprawy bez stosowania kar umownych jak również analizę możliwych oraz uzasadnienie sugerowanych sposobów usunięcia awarii.</w:t>
      </w:r>
    </w:p>
    <w:p w14:paraId="6CFA029B" w14:textId="352BF2EC" w:rsidR="009A62AD" w:rsidRPr="000707EE" w:rsidRDefault="00574CFE" w:rsidP="00443490">
      <w:pPr>
        <w:numPr>
          <w:ilvl w:val="1"/>
          <w:numId w:val="33"/>
        </w:numPr>
        <w:suppressAutoHyphens/>
        <w:spacing w:after="0" w:line="276" w:lineRule="auto"/>
        <w:ind w:left="567" w:hanging="425"/>
        <w:jc w:val="both"/>
        <w:rPr>
          <w:rFonts w:ascii="Arial" w:hAnsi="Arial" w:cs="Arial"/>
        </w:rPr>
      </w:pPr>
      <w:r w:rsidRPr="00574CFE">
        <w:rPr>
          <w:rFonts w:ascii="Arial" w:hAnsi="Arial" w:cs="Arial"/>
        </w:rPr>
        <w:t xml:space="preserve">Wykonawca – bezpośrednio po wykonaniu wymiany urządzeń, przekaże </w:t>
      </w:r>
      <w:r w:rsidR="00306C09">
        <w:rPr>
          <w:rFonts w:ascii="Arial" w:hAnsi="Arial" w:cs="Arial"/>
        </w:rPr>
        <w:t>A</w:t>
      </w:r>
      <w:r w:rsidRPr="00574CFE">
        <w:rPr>
          <w:rFonts w:ascii="Arial" w:hAnsi="Arial" w:cs="Arial"/>
        </w:rPr>
        <w:t xml:space="preserve">dministratorowi </w:t>
      </w:r>
      <w:r w:rsidR="00306C09">
        <w:rPr>
          <w:rFonts w:ascii="Arial" w:hAnsi="Arial" w:cs="Arial"/>
        </w:rPr>
        <w:t>S</w:t>
      </w:r>
      <w:r w:rsidRPr="00574CFE">
        <w:rPr>
          <w:rFonts w:ascii="Arial" w:hAnsi="Arial" w:cs="Arial"/>
        </w:rPr>
        <w:t>ystemów załączone do urządzeń dokumenty jak instrukcje, karty gwarancyjne - niezbędne dokumenty umożliwiające egzekwowanie warunków gwarancji ( nie dotyczy kopii faktur) oraz zdemontowane urządzenia</w:t>
      </w:r>
      <w:r w:rsidR="009A62AD">
        <w:rPr>
          <w:rFonts w:ascii="Arial" w:eastAsia="Times New Roman" w:hAnsi="Arial" w:cs="Arial"/>
          <w:sz w:val="24"/>
          <w:szCs w:val="24"/>
          <w:lang w:eastAsia="ar-SA"/>
        </w:rPr>
        <w:t xml:space="preserve">. </w:t>
      </w:r>
    </w:p>
    <w:p w14:paraId="145B0C8F" w14:textId="77777777" w:rsidR="00574CFE" w:rsidRPr="00574CFE" w:rsidRDefault="00574CFE" w:rsidP="00574CFE">
      <w:pPr>
        <w:numPr>
          <w:ilvl w:val="1"/>
          <w:numId w:val="33"/>
        </w:numPr>
        <w:tabs>
          <w:tab w:val="num" w:pos="567"/>
        </w:tabs>
        <w:suppressAutoHyphens/>
        <w:spacing w:after="0" w:line="276" w:lineRule="auto"/>
        <w:ind w:left="567" w:hanging="425"/>
        <w:jc w:val="both"/>
        <w:rPr>
          <w:rFonts w:ascii="Arial" w:hAnsi="Arial" w:cs="Arial"/>
        </w:rPr>
      </w:pPr>
      <w:r w:rsidRPr="00574CFE">
        <w:rPr>
          <w:rFonts w:ascii="Arial" w:hAnsi="Arial" w:cs="Arial"/>
        </w:rPr>
        <w:t xml:space="preserve">Wykonawca, jako wytwórca odpadów zobowiązany jest do przestrzegania przepisów ustaw: </w:t>
      </w:r>
    </w:p>
    <w:p w14:paraId="03FD7C61" w14:textId="0FBB9419" w:rsidR="00574CFE" w:rsidRPr="00574CFE" w:rsidRDefault="00574CFE" w:rsidP="00574CFE">
      <w:pPr>
        <w:numPr>
          <w:ilvl w:val="2"/>
          <w:numId w:val="33"/>
        </w:numPr>
        <w:suppressAutoHyphens/>
        <w:spacing w:after="0" w:line="276" w:lineRule="auto"/>
        <w:ind w:left="851"/>
        <w:jc w:val="both"/>
        <w:rPr>
          <w:rFonts w:ascii="Arial" w:hAnsi="Arial" w:cs="Arial"/>
        </w:rPr>
      </w:pPr>
      <w:r w:rsidRPr="00574CFE">
        <w:rPr>
          <w:rFonts w:ascii="Arial" w:hAnsi="Arial" w:cs="Arial"/>
        </w:rPr>
        <w:t>z dnia 14 grudnia 2012 roku o odpadach.  (Dz.U.202</w:t>
      </w:r>
      <w:r w:rsidR="00396819">
        <w:rPr>
          <w:rFonts w:ascii="Arial" w:hAnsi="Arial" w:cs="Arial"/>
        </w:rPr>
        <w:t>3</w:t>
      </w:r>
      <w:r w:rsidRPr="00574CFE">
        <w:rPr>
          <w:rFonts w:ascii="Arial" w:hAnsi="Arial" w:cs="Arial"/>
        </w:rPr>
        <w:t>.</w:t>
      </w:r>
      <w:r w:rsidR="00396819">
        <w:rPr>
          <w:rFonts w:ascii="Arial" w:hAnsi="Arial" w:cs="Arial"/>
        </w:rPr>
        <w:t xml:space="preserve">1587 </w:t>
      </w:r>
      <w:proofErr w:type="spellStart"/>
      <w:r w:rsidR="00396819">
        <w:rPr>
          <w:rFonts w:ascii="Arial" w:hAnsi="Arial" w:cs="Arial"/>
        </w:rPr>
        <w:t>t.j</w:t>
      </w:r>
      <w:proofErr w:type="spellEnd"/>
      <w:r w:rsidR="00396819">
        <w:rPr>
          <w:rFonts w:ascii="Arial" w:hAnsi="Arial" w:cs="Arial"/>
        </w:rPr>
        <w:t>. z dnia 2023.08.10</w:t>
      </w:r>
      <w:r w:rsidRPr="00574CFE">
        <w:rPr>
          <w:rFonts w:ascii="Arial" w:hAnsi="Arial" w:cs="Arial"/>
        </w:rPr>
        <w:t xml:space="preserve">), </w:t>
      </w:r>
    </w:p>
    <w:p w14:paraId="2E995215" w14:textId="30D97E9F" w:rsidR="00574CFE" w:rsidRPr="00574CFE" w:rsidRDefault="00574CFE" w:rsidP="00574CFE">
      <w:pPr>
        <w:numPr>
          <w:ilvl w:val="2"/>
          <w:numId w:val="33"/>
        </w:numPr>
        <w:suppressAutoHyphens/>
        <w:spacing w:after="0" w:line="276" w:lineRule="auto"/>
        <w:ind w:left="851"/>
        <w:jc w:val="both"/>
        <w:rPr>
          <w:rFonts w:ascii="Arial" w:hAnsi="Arial" w:cs="Arial"/>
        </w:rPr>
      </w:pPr>
      <w:r w:rsidRPr="00574CFE">
        <w:rPr>
          <w:rFonts w:ascii="Arial" w:hAnsi="Arial" w:cs="Arial"/>
        </w:rPr>
        <w:t xml:space="preserve">z dnia 24 kwietnia 2009 r. o bateriach i akumulatorach </w:t>
      </w:r>
      <w:r w:rsidR="004B2832">
        <w:rPr>
          <w:rFonts w:ascii="Arial" w:hAnsi="Arial" w:cs="Arial"/>
        </w:rPr>
        <w:t>(Dz.U.202</w:t>
      </w:r>
      <w:r w:rsidR="00C22BE1">
        <w:rPr>
          <w:rFonts w:ascii="Arial" w:hAnsi="Arial" w:cs="Arial"/>
        </w:rPr>
        <w:t>5</w:t>
      </w:r>
      <w:r w:rsidR="004B2832">
        <w:rPr>
          <w:rFonts w:ascii="Arial" w:hAnsi="Arial" w:cs="Arial"/>
        </w:rPr>
        <w:t>.</w:t>
      </w:r>
      <w:r w:rsidR="00AC3BE8">
        <w:rPr>
          <w:rFonts w:ascii="Arial" w:hAnsi="Arial" w:cs="Arial"/>
        </w:rPr>
        <w:t>809</w:t>
      </w:r>
      <w:r w:rsidR="004B2832">
        <w:rPr>
          <w:rFonts w:ascii="Arial" w:hAnsi="Arial" w:cs="Arial"/>
        </w:rPr>
        <w:t xml:space="preserve"> </w:t>
      </w:r>
      <w:proofErr w:type="spellStart"/>
      <w:r w:rsidR="004B2832">
        <w:rPr>
          <w:rFonts w:ascii="Arial" w:hAnsi="Arial" w:cs="Arial"/>
        </w:rPr>
        <w:t>t.j</w:t>
      </w:r>
      <w:proofErr w:type="spellEnd"/>
      <w:r w:rsidR="004B2832">
        <w:rPr>
          <w:rFonts w:ascii="Arial" w:hAnsi="Arial" w:cs="Arial"/>
        </w:rPr>
        <w:t>. z dnia 202</w:t>
      </w:r>
      <w:r w:rsidR="00AC3BE8">
        <w:rPr>
          <w:rFonts w:ascii="Arial" w:hAnsi="Arial" w:cs="Arial"/>
        </w:rPr>
        <w:t>5</w:t>
      </w:r>
      <w:r w:rsidR="004B2832">
        <w:rPr>
          <w:rFonts w:ascii="Arial" w:hAnsi="Arial" w:cs="Arial"/>
        </w:rPr>
        <w:t>.0</w:t>
      </w:r>
      <w:r w:rsidR="00AC3BE8">
        <w:rPr>
          <w:rFonts w:ascii="Arial" w:hAnsi="Arial" w:cs="Arial"/>
        </w:rPr>
        <w:t>6</w:t>
      </w:r>
      <w:r w:rsidR="004B2832">
        <w:rPr>
          <w:rFonts w:ascii="Arial" w:hAnsi="Arial" w:cs="Arial"/>
        </w:rPr>
        <w:t>.</w:t>
      </w:r>
      <w:r w:rsidR="00AC3BE8">
        <w:rPr>
          <w:rFonts w:ascii="Arial" w:hAnsi="Arial" w:cs="Arial"/>
        </w:rPr>
        <w:t>23</w:t>
      </w:r>
      <w:r w:rsidRPr="00574CFE">
        <w:rPr>
          <w:rFonts w:ascii="Arial" w:hAnsi="Arial" w:cs="Arial"/>
        </w:rPr>
        <w:t xml:space="preserve">) </w:t>
      </w:r>
    </w:p>
    <w:p w14:paraId="4AEEB5FC" w14:textId="779B07B8" w:rsidR="00574CFE" w:rsidRPr="00574CFE" w:rsidRDefault="00574CFE" w:rsidP="00574CFE">
      <w:pPr>
        <w:numPr>
          <w:ilvl w:val="2"/>
          <w:numId w:val="33"/>
        </w:numPr>
        <w:suppressAutoHyphens/>
        <w:spacing w:after="0" w:line="276" w:lineRule="auto"/>
        <w:ind w:left="851"/>
        <w:jc w:val="both"/>
        <w:rPr>
          <w:rFonts w:ascii="Arial" w:hAnsi="Arial" w:cs="Arial"/>
        </w:rPr>
      </w:pPr>
      <w:r w:rsidRPr="00574CFE">
        <w:rPr>
          <w:rFonts w:ascii="Arial" w:hAnsi="Arial" w:cs="Arial"/>
        </w:rPr>
        <w:t>z dnia 11 września 2015 r. o zużytym sprzęcie elektryc</w:t>
      </w:r>
      <w:r w:rsidR="004B2832">
        <w:rPr>
          <w:rFonts w:ascii="Arial" w:hAnsi="Arial" w:cs="Arial"/>
        </w:rPr>
        <w:t xml:space="preserve">znym i elektronicznym (Dz.U.2024.573 </w:t>
      </w:r>
      <w:proofErr w:type="spellStart"/>
      <w:r w:rsidR="004B2832">
        <w:rPr>
          <w:rFonts w:ascii="Arial" w:hAnsi="Arial" w:cs="Arial"/>
        </w:rPr>
        <w:t>t.j</w:t>
      </w:r>
      <w:proofErr w:type="spellEnd"/>
      <w:r w:rsidR="004B2832">
        <w:rPr>
          <w:rFonts w:ascii="Arial" w:hAnsi="Arial" w:cs="Arial"/>
        </w:rPr>
        <w:t>. z dnia 2024.04.15</w:t>
      </w:r>
      <w:r w:rsidRPr="00574CFE">
        <w:rPr>
          <w:rFonts w:ascii="Arial" w:hAnsi="Arial" w:cs="Arial"/>
        </w:rPr>
        <w:t>)</w:t>
      </w:r>
    </w:p>
    <w:p w14:paraId="42C873E4" w14:textId="77777777" w:rsidR="00574CFE" w:rsidRPr="00574CFE" w:rsidRDefault="00574CFE" w:rsidP="00574CFE">
      <w:pPr>
        <w:numPr>
          <w:ilvl w:val="1"/>
          <w:numId w:val="33"/>
        </w:numPr>
        <w:tabs>
          <w:tab w:val="num" w:pos="709"/>
        </w:tabs>
        <w:suppressAutoHyphens/>
        <w:spacing w:after="0" w:line="276" w:lineRule="auto"/>
        <w:ind w:left="567" w:hanging="425"/>
        <w:jc w:val="both"/>
        <w:rPr>
          <w:rFonts w:ascii="Arial" w:hAnsi="Arial" w:cs="Arial"/>
        </w:rPr>
      </w:pPr>
      <w:r w:rsidRPr="00574CFE">
        <w:rPr>
          <w:rFonts w:ascii="Arial" w:hAnsi="Arial" w:cs="Arial"/>
        </w:rPr>
        <w:t xml:space="preserve">Urządzenia, które będą instalowane przez Wykonawcę muszą posiadać certyfikaty lub świadectwa kwalifikacyjne na urządzenia alarmowe przewidywane do instalacji w obiektach wojskowych, zgodnie z Wymaganiami. Certyfikaty oraz świadectwa kwalifikacyjne na ww. urządzenia Wykonawca przekaże Zamawiającemu. W przypadku utrudnionego dostępu do urządzeń (ich niedostępności na rynku polskim), dopuszcza się montaż tymczasowych urządzeń zastępczych, które nie spełniają Wymagań, jednak o parametrach nie gorszych niż parametry uszkodzonych urządzeń. </w:t>
      </w:r>
    </w:p>
    <w:p w14:paraId="1F12C886" w14:textId="0CDF7DA5" w:rsidR="00574CFE" w:rsidRPr="00574CFE" w:rsidRDefault="00574CFE" w:rsidP="00574CFE">
      <w:pPr>
        <w:numPr>
          <w:ilvl w:val="1"/>
          <w:numId w:val="33"/>
        </w:numPr>
        <w:tabs>
          <w:tab w:val="num" w:pos="567"/>
        </w:tabs>
        <w:suppressAutoHyphens/>
        <w:spacing w:after="80" w:line="276" w:lineRule="auto"/>
        <w:ind w:left="567" w:hanging="425"/>
        <w:jc w:val="both"/>
        <w:rPr>
          <w:rFonts w:ascii="Arial" w:hAnsi="Arial" w:cs="Arial"/>
        </w:rPr>
      </w:pPr>
      <w:r w:rsidRPr="00574CFE">
        <w:rPr>
          <w:rFonts w:ascii="Arial" w:hAnsi="Arial" w:cs="Arial"/>
        </w:rPr>
        <w:t xml:space="preserve">Wykonawca zobowiązany jest do dokonywania bieżących wpisów w „Rejestrze napraw, przeglądów technicznych oraz konserwacji systemów i urządzeń alarmowych” oraz aktualizowana dokumentacji systemów. </w:t>
      </w:r>
    </w:p>
    <w:p w14:paraId="2EA3763A" w14:textId="39BEA7FF" w:rsidR="00574CFE" w:rsidRPr="00574CFE" w:rsidRDefault="00574CFE" w:rsidP="00A77028">
      <w:pPr>
        <w:widowControl w:val="0"/>
        <w:numPr>
          <w:ilvl w:val="0"/>
          <w:numId w:val="34"/>
        </w:numPr>
        <w:tabs>
          <w:tab w:val="left" w:pos="851"/>
        </w:tabs>
        <w:suppressAutoHyphens/>
        <w:spacing w:after="0" w:line="276" w:lineRule="auto"/>
        <w:ind w:left="357" w:hanging="357"/>
        <w:contextualSpacing/>
        <w:jc w:val="both"/>
        <w:rPr>
          <w:rFonts w:ascii="Arial" w:eastAsia="Times New Roman" w:hAnsi="Arial" w:cs="Arial"/>
          <w:lang w:eastAsia="pl-PL"/>
        </w:rPr>
      </w:pPr>
      <w:r w:rsidRPr="00574CFE">
        <w:rPr>
          <w:rFonts w:ascii="Arial" w:eastAsia="Times New Roman" w:hAnsi="Arial" w:cs="Arial"/>
          <w:lang w:eastAsia="pl-PL"/>
        </w:rPr>
        <w:t xml:space="preserve">Wykonawca oświadcza, że zaoferowany przedmiot  Umowy spełnia wszystkie wymagania określone w Zaproszeniu do składania ofert </w:t>
      </w:r>
      <w:r w:rsidRPr="00574CFE">
        <w:rPr>
          <w:rFonts w:ascii="Arial" w:eastAsia="Times New Roman" w:hAnsi="Arial" w:cs="Arial"/>
          <w:color w:val="000000"/>
          <w:lang w:eastAsia="pl-PL"/>
        </w:rPr>
        <w:t>oraz Opisie Przedmiotu Zamówienia.</w:t>
      </w:r>
    </w:p>
    <w:p w14:paraId="4FFB55BA" w14:textId="75F56EF6" w:rsidR="00574CFE" w:rsidRPr="00574CFE" w:rsidRDefault="00574CFE" w:rsidP="00A77028">
      <w:pPr>
        <w:widowControl w:val="0"/>
        <w:numPr>
          <w:ilvl w:val="0"/>
          <w:numId w:val="34"/>
        </w:numPr>
        <w:tabs>
          <w:tab w:val="left" w:pos="-128"/>
        </w:tabs>
        <w:suppressAutoHyphens/>
        <w:spacing w:after="0" w:line="276" w:lineRule="auto"/>
        <w:ind w:left="357" w:hanging="357"/>
        <w:contextualSpacing/>
        <w:jc w:val="both"/>
        <w:rPr>
          <w:rFonts w:ascii="Arial" w:eastAsia="Times New Roman" w:hAnsi="Arial" w:cs="Arial"/>
          <w:lang w:eastAsia="pl-PL"/>
        </w:rPr>
      </w:pPr>
      <w:r w:rsidRPr="00574CFE">
        <w:rPr>
          <w:rFonts w:ascii="Arial" w:eastAsia="Times New Roman" w:hAnsi="Arial" w:cs="Arial"/>
          <w:lang w:eastAsia="pl-PL"/>
        </w:rPr>
        <w:t>Wykonawca zobowiązuje się wykonać Umowę z najwyższą starannością, zgodnie z</w:t>
      </w:r>
      <w:r w:rsidR="00DC77E4">
        <w:rPr>
          <w:rFonts w:ascii="Arial" w:eastAsia="Times New Roman" w:hAnsi="Arial" w:cs="Arial"/>
          <w:lang w:eastAsia="pl-PL"/>
        </w:rPr>
        <w:t> </w:t>
      </w:r>
      <w:r w:rsidRPr="00574CFE">
        <w:rPr>
          <w:rFonts w:ascii="Arial" w:eastAsia="Times New Roman" w:hAnsi="Arial" w:cs="Arial"/>
          <w:lang w:eastAsia="pl-PL"/>
        </w:rPr>
        <w:t>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814A56C" w14:textId="3578FD73" w:rsidR="00574CFE" w:rsidRPr="00574CFE" w:rsidRDefault="00574CFE" w:rsidP="00A77028">
      <w:pPr>
        <w:widowControl w:val="0"/>
        <w:numPr>
          <w:ilvl w:val="0"/>
          <w:numId w:val="34"/>
        </w:numPr>
        <w:tabs>
          <w:tab w:val="left" w:pos="-128"/>
        </w:tabs>
        <w:suppressAutoHyphens/>
        <w:spacing w:after="0" w:line="276" w:lineRule="auto"/>
        <w:ind w:left="357" w:hanging="357"/>
        <w:contextualSpacing/>
        <w:jc w:val="both"/>
        <w:rPr>
          <w:rFonts w:ascii="Arial" w:eastAsia="Times New Roman" w:hAnsi="Arial" w:cs="Arial"/>
          <w:lang w:eastAsia="pl-PL"/>
        </w:rPr>
      </w:pPr>
      <w:r w:rsidRPr="00574CFE">
        <w:rPr>
          <w:rFonts w:ascii="Arial" w:eastAsia="Times New Roman" w:hAnsi="Arial" w:cs="Arial"/>
          <w:lang w:eastAsia="pl-PL"/>
        </w:rPr>
        <w:t>Zamawiający ma prawo do wykonywania ciągłego audytu usług Wykonawcy w celu weryfikacji poprawności realizacji Umowy. Wykonawca zobowiązany jest do udzielania Zamawiającemu wyczerpujących wyjaśnień oraz przekazywania wszelkich dos</w:t>
      </w:r>
      <w:r w:rsidR="00942CE0">
        <w:rPr>
          <w:rFonts w:ascii="Arial" w:eastAsia="Times New Roman" w:hAnsi="Arial" w:cs="Arial"/>
          <w:lang w:eastAsia="pl-PL"/>
        </w:rPr>
        <w:t>tępnych informacji związanych z </w:t>
      </w:r>
      <w:r w:rsidRPr="00574CFE">
        <w:rPr>
          <w:rFonts w:ascii="Arial" w:eastAsia="Times New Roman" w:hAnsi="Arial" w:cs="Arial"/>
          <w:lang w:eastAsia="pl-PL"/>
        </w:rPr>
        <w:t>realizacją Umowy.</w:t>
      </w:r>
    </w:p>
    <w:p w14:paraId="4B1B0CCE" w14:textId="77777777" w:rsidR="00574CFE" w:rsidRPr="00574CFE" w:rsidRDefault="00574CFE" w:rsidP="00A77028">
      <w:pPr>
        <w:widowControl w:val="0"/>
        <w:numPr>
          <w:ilvl w:val="0"/>
          <w:numId w:val="34"/>
        </w:numPr>
        <w:tabs>
          <w:tab w:val="left" w:pos="-128"/>
        </w:tabs>
        <w:suppressAutoHyphens/>
        <w:spacing w:after="0" w:line="276" w:lineRule="auto"/>
        <w:ind w:left="357" w:hanging="357"/>
        <w:contextualSpacing/>
        <w:jc w:val="both"/>
        <w:rPr>
          <w:rFonts w:ascii="Arial" w:eastAsia="Times New Roman" w:hAnsi="Arial" w:cs="Arial"/>
          <w:lang w:eastAsia="pl-PL"/>
        </w:rPr>
      </w:pPr>
      <w:r w:rsidRPr="00574CFE">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67C71C51" w14:textId="565F689B" w:rsidR="00574CFE" w:rsidRPr="00574CFE" w:rsidRDefault="00574CFE" w:rsidP="00A77028">
      <w:pPr>
        <w:widowControl w:val="0"/>
        <w:numPr>
          <w:ilvl w:val="0"/>
          <w:numId w:val="34"/>
        </w:numPr>
        <w:suppressAutoHyphens/>
        <w:spacing w:after="0" w:line="276" w:lineRule="auto"/>
        <w:ind w:left="357" w:hanging="357"/>
        <w:contextualSpacing/>
        <w:jc w:val="both"/>
        <w:rPr>
          <w:rFonts w:ascii="Arial" w:eastAsia="Times New Roman" w:hAnsi="Arial" w:cs="Arial"/>
          <w:lang w:eastAsia="pl-PL"/>
        </w:rPr>
      </w:pPr>
      <w:r w:rsidRPr="00574CFE">
        <w:rPr>
          <w:rFonts w:ascii="Arial" w:eastAsia="Times New Roman" w:hAnsi="Arial" w:cs="Arial"/>
          <w:lang w:eastAsia="pl-PL"/>
        </w:rPr>
        <w:t xml:space="preserve">Wykonawca zobowiązany jest do niezwłocznego informowania Zamawiającego niezwłocznie </w:t>
      </w:r>
      <w:r w:rsidR="0023140C">
        <w:rPr>
          <w:rFonts w:ascii="Arial" w:eastAsia="Times New Roman" w:hAnsi="Arial" w:cs="Arial"/>
          <w:lang w:eastAsia="pl-PL"/>
        </w:rPr>
        <w:t>o </w:t>
      </w:r>
      <w:r w:rsidRPr="00574CFE">
        <w:rPr>
          <w:rFonts w:ascii="Arial" w:eastAsia="Times New Roman" w:hAnsi="Arial" w:cs="Arial"/>
          <w:lang w:eastAsia="pl-PL"/>
        </w:rPr>
        <w:t xml:space="preserve">wszelkich zdarzeniach mających lub mogących mieć wpływ na wykonanie Umowy, w tym </w:t>
      </w:r>
      <w:r w:rsidR="0023140C">
        <w:rPr>
          <w:rFonts w:ascii="Arial" w:eastAsia="Times New Roman" w:hAnsi="Arial" w:cs="Arial"/>
          <w:lang w:eastAsia="pl-PL"/>
        </w:rPr>
        <w:t>o </w:t>
      </w:r>
      <w:r w:rsidRPr="00574CFE">
        <w:rPr>
          <w:rFonts w:ascii="Arial" w:eastAsia="Times New Roman" w:hAnsi="Arial" w:cs="Arial"/>
          <w:lang w:eastAsia="pl-PL"/>
        </w:rPr>
        <w:t xml:space="preserve">wszczęciu wobec niego postępowania egzekucyjnego, naprawczego, likwidacyjnego lub </w:t>
      </w:r>
      <w:r w:rsidRPr="00574CFE">
        <w:rPr>
          <w:rFonts w:ascii="Arial" w:eastAsia="Times New Roman" w:hAnsi="Arial" w:cs="Arial"/>
          <w:lang w:eastAsia="pl-PL"/>
        </w:rPr>
        <w:lastRenderedPageBreak/>
        <w:t>innych istotnych zdarzeniach, w szczególności o ogłoszeniu upadłości</w:t>
      </w:r>
      <w:r w:rsidR="0023140C">
        <w:rPr>
          <w:rFonts w:ascii="Arial" w:eastAsia="Times New Roman" w:hAnsi="Arial" w:cs="Arial"/>
          <w:lang w:eastAsia="pl-PL"/>
        </w:rPr>
        <w:t xml:space="preserve"> </w:t>
      </w:r>
      <w:r w:rsidRPr="00574CFE">
        <w:rPr>
          <w:rFonts w:ascii="Arial" w:eastAsia="Times New Roman" w:hAnsi="Arial" w:cs="Arial"/>
          <w:lang w:eastAsia="pl-PL"/>
        </w:rPr>
        <w:t>– następnego dnia po jej ogłoszeniu.</w:t>
      </w:r>
    </w:p>
    <w:p w14:paraId="5C963554" w14:textId="0BD284E7" w:rsidR="00574CFE" w:rsidRPr="00574CFE" w:rsidRDefault="00574CFE" w:rsidP="00A77028">
      <w:pPr>
        <w:widowControl w:val="0"/>
        <w:numPr>
          <w:ilvl w:val="0"/>
          <w:numId w:val="34"/>
        </w:numPr>
        <w:tabs>
          <w:tab w:val="left" w:pos="-128"/>
        </w:tabs>
        <w:suppressAutoHyphens/>
        <w:spacing w:after="0" w:line="276" w:lineRule="auto"/>
        <w:ind w:left="357" w:hanging="357"/>
        <w:contextualSpacing/>
        <w:jc w:val="both"/>
        <w:rPr>
          <w:rFonts w:ascii="Arial" w:eastAsia="Times New Roman" w:hAnsi="Arial" w:cs="Arial"/>
          <w:lang w:eastAsia="pl-PL"/>
        </w:rPr>
      </w:pPr>
      <w:r w:rsidRPr="00574CFE">
        <w:rPr>
          <w:rFonts w:ascii="Arial" w:eastAsia="Times New Roman" w:hAnsi="Arial" w:cs="Arial"/>
          <w:lang w:eastAsia="pl-PL"/>
        </w:rPr>
        <w:t xml:space="preserve">Fakt wykonania usługi  potwierdzony zostanie sporządzeniem Protokołu wykonania usługi zgodnie ze wzorem zamieszczonym w załączniku nr </w:t>
      </w:r>
      <w:r w:rsidR="00585889">
        <w:rPr>
          <w:rFonts w:ascii="Arial" w:eastAsia="Times New Roman" w:hAnsi="Arial" w:cs="Arial"/>
          <w:lang w:eastAsia="pl-PL"/>
        </w:rPr>
        <w:t>6</w:t>
      </w:r>
      <w:r w:rsidRPr="00574CFE">
        <w:rPr>
          <w:rFonts w:ascii="Arial" w:eastAsia="Times New Roman" w:hAnsi="Arial" w:cs="Arial"/>
          <w:lang w:eastAsia="pl-PL"/>
        </w:rPr>
        <w:t>, podpisanego przez przedstawicieli Zamawiającego oraz Wykonawcy, po dokonaniu komisyjnego odbioru wykonanych usług.</w:t>
      </w:r>
    </w:p>
    <w:p w14:paraId="0988B28F" w14:textId="77777777" w:rsidR="00574CFE" w:rsidRPr="00574CFE" w:rsidRDefault="00574CFE" w:rsidP="00A77028">
      <w:pPr>
        <w:widowControl w:val="0"/>
        <w:numPr>
          <w:ilvl w:val="0"/>
          <w:numId w:val="34"/>
        </w:numPr>
        <w:tabs>
          <w:tab w:val="left" w:pos="-128"/>
        </w:tabs>
        <w:suppressAutoHyphens/>
        <w:spacing w:after="0" w:line="276" w:lineRule="auto"/>
        <w:ind w:left="357" w:hanging="357"/>
        <w:contextualSpacing/>
        <w:jc w:val="both"/>
        <w:rPr>
          <w:rFonts w:ascii="Arial" w:eastAsia="Calibri" w:hAnsi="Arial" w:cs="Arial"/>
        </w:rPr>
      </w:pPr>
      <w:r w:rsidRPr="00574CFE">
        <w:rPr>
          <w:rFonts w:ascii="Arial" w:eastAsia="Times New Roman" w:hAnsi="Arial" w:cs="Arial"/>
          <w:lang w:eastAsia="pl-PL"/>
        </w:rPr>
        <w:t>Wykonawca</w:t>
      </w:r>
      <w:r w:rsidRPr="00574CFE">
        <w:rPr>
          <w:rFonts w:ascii="Arial" w:eastAsia="Calibri" w:hAnsi="Arial" w:cs="Arial"/>
        </w:rPr>
        <w:t xml:space="preserve"> oświadcza, że:</w:t>
      </w:r>
    </w:p>
    <w:p w14:paraId="5C36BFA9" w14:textId="77777777" w:rsidR="00574CFE" w:rsidRPr="00574CFE" w:rsidRDefault="00574CFE" w:rsidP="0023140C">
      <w:pPr>
        <w:numPr>
          <w:ilvl w:val="0"/>
          <w:numId w:val="6"/>
        </w:numPr>
        <w:tabs>
          <w:tab w:val="clear" w:pos="0"/>
        </w:tabs>
        <w:suppressAutoHyphens/>
        <w:spacing w:after="0" w:line="276" w:lineRule="auto"/>
        <w:ind w:left="567" w:hanging="425"/>
        <w:jc w:val="both"/>
        <w:rPr>
          <w:rFonts w:ascii="Arial" w:eastAsia="Calibri" w:hAnsi="Arial" w:cs="Arial"/>
        </w:rPr>
      </w:pPr>
      <w:r w:rsidRPr="00574CFE">
        <w:rPr>
          <w:rFonts w:ascii="Arial" w:eastAsia="Calibri" w:hAnsi="Arial" w:cs="Arial"/>
        </w:rPr>
        <w:t>Dysponuje odpowiednim potencjałem techniczno-organizacyjnym i ludzkim oraz posiada wiedzę  i doświadczenie pozwalające należycie wykonać Umowę;</w:t>
      </w:r>
    </w:p>
    <w:p w14:paraId="3B639A93" w14:textId="60D3D422" w:rsidR="00574CFE" w:rsidRPr="00574CFE" w:rsidRDefault="00574CFE" w:rsidP="00574CFE">
      <w:pPr>
        <w:numPr>
          <w:ilvl w:val="0"/>
          <w:numId w:val="6"/>
        </w:numPr>
        <w:tabs>
          <w:tab w:val="num" w:pos="567"/>
        </w:tabs>
        <w:suppressAutoHyphens/>
        <w:spacing w:after="0" w:line="276" w:lineRule="auto"/>
        <w:ind w:left="567" w:hanging="425"/>
        <w:jc w:val="both"/>
        <w:rPr>
          <w:rFonts w:ascii="Arial" w:eastAsia="Calibri" w:hAnsi="Arial" w:cs="Arial"/>
        </w:rPr>
      </w:pPr>
      <w:r w:rsidRPr="00574CFE">
        <w:rPr>
          <w:rFonts w:ascii="Arial" w:eastAsia="Calibri" w:hAnsi="Arial" w:cs="Arial"/>
        </w:rPr>
        <w:t>Korzystanie przez niego z narzędzi koniecznych dla wykonania Umowy, w szczególności, z</w:t>
      </w:r>
      <w:r w:rsidR="00DC77E4">
        <w:rPr>
          <w:rFonts w:ascii="Arial" w:eastAsia="Calibri" w:hAnsi="Arial" w:cs="Arial"/>
        </w:rPr>
        <w:t> </w:t>
      </w:r>
      <w:r w:rsidRPr="00574CFE">
        <w:rPr>
          <w:rFonts w:ascii="Arial" w:eastAsia="Calibri" w:hAnsi="Arial" w:cs="Arial"/>
        </w:rPr>
        <w:t>praw autorskich, licencji, praw własności przemysłowej, intelektualnej nie narusza przepisów prawa, prawem chronionych dóbr osobistych lub majątkowych osób trzecich, w szczególności praw autorskich, praw pokrewnych, praw z rejestracji wzorów przemysłowych oraz praw ochronnych na znaki towarowe;</w:t>
      </w:r>
    </w:p>
    <w:p w14:paraId="772DCD9E" w14:textId="12D55BA0" w:rsidR="00574CFE" w:rsidRPr="00574CFE" w:rsidRDefault="00574CFE" w:rsidP="00574CFE">
      <w:pPr>
        <w:numPr>
          <w:ilvl w:val="0"/>
          <w:numId w:val="6"/>
        </w:numPr>
        <w:tabs>
          <w:tab w:val="num" w:pos="567"/>
        </w:tabs>
        <w:suppressAutoHyphens/>
        <w:spacing w:after="0" w:line="276" w:lineRule="auto"/>
        <w:ind w:left="567" w:hanging="425"/>
        <w:jc w:val="both"/>
        <w:rPr>
          <w:rFonts w:ascii="Arial" w:eastAsia="Calibri" w:hAnsi="Arial" w:cs="Arial"/>
        </w:rPr>
      </w:pPr>
      <w:r w:rsidRPr="00574CFE">
        <w:rPr>
          <w:rFonts w:ascii="Arial" w:eastAsia="Calibri" w:hAnsi="Arial" w:cs="Arial"/>
        </w:rPr>
        <w:t xml:space="preserve">W razie powstania w trakcie wykonywania Umowy lub po jej wykonaniu jakichkolwiek roszczeń osób trzecich, Wykonawca bierze na siebie wyłączną odpowiedzialność za roszczenia osób trzecich z tytułu szkód majątkowych i niemajątkowych w mieniu </w:t>
      </w:r>
      <w:r w:rsidR="00942CE0">
        <w:rPr>
          <w:rFonts w:ascii="Arial" w:eastAsia="Calibri" w:hAnsi="Arial" w:cs="Arial"/>
        </w:rPr>
        <w:t>i na osobie, w tym z tytułów, o </w:t>
      </w:r>
      <w:r w:rsidRPr="00574CFE">
        <w:rPr>
          <w:rFonts w:ascii="Arial" w:eastAsia="Calibri" w:hAnsi="Arial" w:cs="Arial"/>
        </w:rPr>
        <w:t>których mowa w pkt 2, a wynikłych z wykonania, z nienależytego wykonania lub z braku wykonania Umowy przez Wykonawcę, jego zastępców, pracowników, Podwykonawców lub jakichkolwiek osób zaangażowanych do realizacji Umowy przez Wykonawcę lub jego zastępców, na jakiejkolwiek podstawie prawnej lub faktycznej.</w:t>
      </w:r>
    </w:p>
    <w:bookmarkEnd w:id="3"/>
    <w:p w14:paraId="45C83416" w14:textId="77777777" w:rsidR="00BA0C9A" w:rsidRPr="00BA0C9A" w:rsidRDefault="00BA0C9A" w:rsidP="00BA0C9A">
      <w:pPr>
        <w:widowControl w:val="0"/>
        <w:shd w:val="clear" w:color="auto" w:fill="FFFFFF"/>
        <w:suppressAutoHyphens/>
        <w:spacing w:after="0" w:line="276" w:lineRule="auto"/>
        <w:jc w:val="both"/>
        <w:rPr>
          <w:rFonts w:ascii="Arial" w:eastAsia="Calibri" w:hAnsi="Arial" w:cs="Arial"/>
          <w:sz w:val="24"/>
          <w:szCs w:val="24"/>
        </w:rPr>
      </w:pPr>
    </w:p>
    <w:p w14:paraId="2C830796"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5.</w:t>
      </w:r>
    </w:p>
    <w:p w14:paraId="39C6C5EE" w14:textId="30691C6F"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color w:val="000000"/>
        </w:rPr>
        <w:t xml:space="preserve"> Wynagrodzenie </w:t>
      </w:r>
    </w:p>
    <w:p w14:paraId="19A41D6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p>
    <w:p w14:paraId="10239877" w14:textId="77777777" w:rsidR="00B362C2" w:rsidRPr="00B362C2" w:rsidRDefault="00B362C2" w:rsidP="00B362C2">
      <w:pPr>
        <w:widowControl w:val="0"/>
        <w:numPr>
          <w:ilvl w:val="0"/>
          <w:numId w:val="2"/>
        </w:numPr>
        <w:tabs>
          <w:tab w:val="left" w:pos="709"/>
        </w:tabs>
        <w:suppressAutoHyphens/>
        <w:spacing w:after="0" w:line="276" w:lineRule="auto"/>
        <w:ind w:left="426" w:hanging="425"/>
        <w:jc w:val="both"/>
        <w:rPr>
          <w:rFonts w:ascii="Arial" w:eastAsia="Times New Roman" w:hAnsi="Arial" w:cs="Arial"/>
          <w:b/>
          <w:lang w:eastAsia="pl-PL"/>
        </w:rPr>
      </w:pPr>
      <w:r w:rsidRPr="00B362C2">
        <w:rPr>
          <w:rFonts w:ascii="Arial" w:eastAsia="Times New Roman" w:hAnsi="Arial" w:cs="Arial"/>
          <w:b/>
          <w:lang w:eastAsia="pl-PL"/>
        </w:rPr>
        <w:t>Maksymalna wartość wynagrodzenia Wykonawcy z tytułu realizacji całości  przedmiotu niniejszej Umowy nie może przekroczyć kwoty:</w:t>
      </w:r>
    </w:p>
    <w:p w14:paraId="409CD3D0" w14:textId="77777777" w:rsidR="00B362C2" w:rsidRPr="00B362C2" w:rsidRDefault="00B362C2" w:rsidP="00B362C2">
      <w:pPr>
        <w:suppressAutoHyphens/>
        <w:spacing w:after="0" w:line="276" w:lineRule="auto"/>
        <w:ind w:left="426"/>
        <w:jc w:val="both"/>
        <w:rPr>
          <w:rFonts w:ascii="Arial" w:eastAsia="Times New Roman" w:hAnsi="Arial" w:cs="Arial"/>
          <w:b/>
          <w:color w:val="000000"/>
          <w:lang w:eastAsia="pl-PL"/>
        </w:rPr>
      </w:pPr>
      <w:r w:rsidRPr="00B362C2">
        <w:rPr>
          <w:rFonts w:ascii="Arial" w:eastAsia="Times New Roman" w:hAnsi="Arial" w:cs="Arial"/>
          <w:b/>
          <w:color w:val="000000"/>
          <w:lang w:eastAsia="pl-PL"/>
        </w:rPr>
        <w:t xml:space="preserve">NETTO: ………………..…..…. zł </w:t>
      </w:r>
    </w:p>
    <w:p w14:paraId="5B76B072" w14:textId="77777777" w:rsidR="00B362C2" w:rsidRPr="00B362C2" w:rsidRDefault="00B362C2" w:rsidP="00B362C2">
      <w:pPr>
        <w:suppressAutoHyphens/>
        <w:spacing w:after="0" w:line="276" w:lineRule="auto"/>
        <w:ind w:left="426"/>
        <w:jc w:val="both"/>
        <w:rPr>
          <w:rFonts w:ascii="Arial" w:eastAsia="Times New Roman" w:hAnsi="Arial" w:cs="Arial"/>
          <w:color w:val="000000"/>
          <w:lang w:eastAsia="pl-PL"/>
        </w:rPr>
      </w:pPr>
      <w:r w:rsidRPr="00B362C2">
        <w:rPr>
          <w:rFonts w:ascii="Arial" w:eastAsia="Times New Roman" w:hAnsi="Arial" w:cs="Arial"/>
          <w:color w:val="000000"/>
          <w:lang w:eastAsia="pl-PL"/>
        </w:rPr>
        <w:t>(słownie……………………………………………………………………...00/100 złotych)</w:t>
      </w:r>
    </w:p>
    <w:p w14:paraId="735BF61A" w14:textId="77777777" w:rsidR="00B362C2" w:rsidRPr="00B362C2" w:rsidRDefault="00B362C2" w:rsidP="00B362C2">
      <w:pPr>
        <w:suppressAutoHyphens/>
        <w:spacing w:after="0" w:line="276" w:lineRule="auto"/>
        <w:ind w:left="426"/>
        <w:jc w:val="both"/>
        <w:rPr>
          <w:rFonts w:ascii="Arial" w:eastAsia="Times New Roman" w:hAnsi="Arial" w:cs="Arial"/>
          <w:b/>
          <w:color w:val="000000"/>
          <w:lang w:eastAsia="pl-PL"/>
        </w:rPr>
      </w:pPr>
      <w:r w:rsidRPr="00B362C2">
        <w:rPr>
          <w:rFonts w:ascii="Arial" w:eastAsia="Times New Roman" w:hAnsi="Arial" w:cs="Arial"/>
          <w:b/>
          <w:color w:val="000000"/>
          <w:lang w:eastAsia="pl-PL"/>
        </w:rPr>
        <w:t>BRUTTO: ………………....……zł</w:t>
      </w:r>
    </w:p>
    <w:p w14:paraId="29FD4AD8" w14:textId="77777777" w:rsidR="00B362C2" w:rsidRPr="00B362C2" w:rsidRDefault="00B362C2" w:rsidP="00B362C2">
      <w:pPr>
        <w:suppressAutoHyphens/>
        <w:spacing w:after="0" w:line="276" w:lineRule="auto"/>
        <w:ind w:left="426"/>
        <w:jc w:val="both"/>
        <w:rPr>
          <w:rFonts w:ascii="Arial" w:eastAsia="Times New Roman" w:hAnsi="Arial" w:cs="Arial"/>
          <w:color w:val="000000"/>
          <w:lang w:eastAsia="pl-PL"/>
        </w:rPr>
      </w:pPr>
      <w:r w:rsidRPr="00B362C2">
        <w:rPr>
          <w:rFonts w:ascii="Arial" w:eastAsia="Times New Roman" w:hAnsi="Arial" w:cs="Arial"/>
          <w:color w:val="000000"/>
          <w:lang w:eastAsia="pl-PL"/>
        </w:rPr>
        <w:t xml:space="preserve">(słownie: …………………….……………………………………………...00/100 złotych) </w:t>
      </w:r>
    </w:p>
    <w:p w14:paraId="752CFCA2" w14:textId="77777777" w:rsidR="00B362C2" w:rsidRPr="00B362C2" w:rsidRDefault="00B362C2" w:rsidP="00B362C2">
      <w:pPr>
        <w:suppressAutoHyphens/>
        <w:spacing w:after="0" w:line="276" w:lineRule="auto"/>
        <w:ind w:left="426"/>
        <w:jc w:val="both"/>
        <w:rPr>
          <w:rFonts w:ascii="Arial" w:eastAsia="Times New Roman" w:hAnsi="Arial" w:cs="Arial"/>
          <w:b/>
          <w:color w:val="000000"/>
          <w:lang w:eastAsia="pl-PL"/>
        </w:rPr>
      </w:pPr>
      <w:r w:rsidRPr="00B362C2">
        <w:rPr>
          <w:rFonts w:ascii="Arial" w:eastAsia="Times New Roman" w:hAnsi="Arial" w:cs="Arial"/>
          <w:color w:val="000000"/>
          <w:lang w:eastAsia="pl-PL"/>
        </w:rPr>
        <w:t>w tym podatek VAT w wysokości ………….. %</w:t>
      </w:r>
    </w:p>
    <w:p w14:paraId="59E4CD95" w14:textId="178C1F92" w:rsidR="00B362C2" w:rsidRPr="00B362C2" w:rsidRDefault="00F43F7C" w:rsidP="00B362C2">
      <w:pPr>
        <w:widowControl w:val="0"/>
        <w:numPr>
          <w:ilvl w:val="0"/>
          <w:numId w:val="2"/>
        </w:numPr>
        <w:tabs>
          <w:tab w:val="clear" w:pos="0"/>
          <w:tab w:val="left" w:pos="709"/>
        </w:tabs>
        <w:suppressAutoHyphens/>
        <w:spacing w:after="0" w:line="276" w:lineRule="auto"/>
        <w:ind w:left="426" w:hanging="426"/>
        <w:jc w:val="both"/>
        <w:rPr>
          <w:rFonts w:ascii="Arial" w:eastAsia="Times New Roman" w:hAnsi="Arial" w:cs="Arial"/>
          <w:b/>
          <w:lang w:eastAsia="pl-PL"/>
        </w:rPr>
      </w:pPr>
      <w:r>
        <w:rPr>
          <w:rFonts w:ascii="Arial" w:eastAsia="Times New Roman" w:hAnsi="Arial" w:cs="Arial"/>
          <w:b/>
          <w:lang w:eastAsia="pl-PL"/>
        </w:rPr>
        <w:t>W</w:t>
      </w:r>
      <w:r w:rsidR="00B362C2" w:rsidRPr="00B362C2">
        <w:rPr>
          <w:rFonts w:ascii="Arial" w:eastAsia="Times New Roman" w:hAnsi="Arial" w:cs="Arial"/>
          <w:b/>
          <w:lang w:eastAsia="pl-PL"/>
        </w:rPr>
        <w:t xml:space="preserve">artość wynagrodzenia Wykonawcy za </w:t>
      </w:r>
      <w:r w:rsidR="007558C1">
        <w:rPr>
          <w:rFonts w:ascii="Arial" w:eastAsia="Times New Roman" w:hAnsi="Arial" w:cs="Arial"/>
          <w:b/>
          <w:lang w:eastAsia="pl-PL"/>
        </w:rPr>
        <w:t>konserwacje</w:t>
      </w:r>
      <w:r w:rsidR="00B362C2" w:rsidRPr="00B362C2">
        <w:rPr>
          <w:rFonts w:ascii="Arial" w:eastAsia="Times New Roman" w:hAnsi="Arial" w:cs="Arial"/>
          <w:b/>
          <w:lang w:eastAsia="pl-PL"/>
        </w:rPr>
        <w:t xml:space="preserve"> półroczne i pogotowie techniczne</w:t>
      </w:r>
      <w:r>
        <w:rPr>
          <w:rFonts w:ascii="Arial" w:eastAsia="Times New Roman" w:hAnsi="Arial" w:cs="Arial"/>
          <w:b/>
          <w:lang w:eastAsia="pl-PL"/>
        </w:rPr>
        <w:t>:</w:t>
      </w:r>
    </w:p>
    <w:p w14:paraId="39AFBB59" w14:textId="77777777" w:rsidR="00B362C2" w:rsidRPr="00B362C2" w:rsidRDefault="00B362C2" w:rsidP="00B362C2">
      <w:pPr>
        <w:suppressAutoHyphens/>
        <w:spacing w:after="0" w:line="276" w:lineRule="auto"/>
        <w:ind w:left="426"/>
        <w:jc w:val="both"/>
        <w:rPr>
          <w:rFonts w:ascii="Arial" w:eastAsia="Times New Roman" w:hAnsi="Arial" w:cs="Arial"/>
          <w:b/>
          <w:color w:val="000000"/>
          <w:lang w:eastAsia="pl-PL"/>
        </w:rPr>
      </w:pPr>
      <w:r w:rsidRPr="00B362C2">
        <w:rPr>
          <w:rFonts w:ascii="Arial" w:eastAsia="Times New Roman" w:hAnsi="Arial" w:cs="Arial"/>
          <w:b/>
          <w:color w:val="000000"/>
          <w:lang w:eastAsia="pl-PL"/>
        </w:rPr>
        <w:t xml:space="preserve">NETTO: ………………..…..…. zł </w:t>
      </w:r>
    </w:p>
    <w:p w14:paraId="25B32697" w14:textId="77777777" w:rsidR="00B362C2" w:rsidRPr="00B362C2" w:rsidRDefault="00B362C2" w:rsidP="00B362C2">
      <w:pPr>
        <w:suppressAutoHyphens/>
        <w:spacing w:after="0" w:line="276" w:lineRule="auto"/>
        <w:ind w:left="426"/>
        <w:jc w:val="both"/>
        <w:rPr>
          <w:rFonts w:ascii="Arial" w:eastAsia="Times New Roman" w:hAnsi="Arial" w:cs="Arial"/>
          <w:color w:val="000000"/>
          <w:lang w:eastAsia="pl-PL"/>
        </w:rPr>
      </w:pPr>
      <w:r w:rsidRPr="00B362C2">
        <w:rPr>
          <w:rFonts w:ascii="Arial" w:eastAsia="Times New Roman" w:hAnsi="Arial" w:cs="Arial"/>
          <w:color w:val="000000"/>
          <w:lang w:eastAsia="pl-PL"/>
        </w:rPr>
        <w:t>(słownie……………………………………………………………………...00/100 złotych)</w:t>
      </w:r>
    </w:p>
    <w:p w14:paraId="64DC3FDA" w14:textId="77777777" w:rsidR="00B362C2" w:rsidRPr="00B362C2" w:rsidRDefault="00B362C2" w:rsidP="00B362C2">
      <w:pPr>
        <w:suppressAutoHyphens/>
        <w:spacing w:after="0" w:line="276" w:lineRule="auto"/>
        <w:ind w:left="426"/>
        <w:jc w:val="both"/>
        <w:rPr>
          <w:rFonts w:ascii="Arial" w:eastAsia="Times New Roman" w:hAnsi="Arial" w:cs="Arial"/>
          <w:b/>
          <w:color w:val="000000"/>
          <w:lang w:eastAsia="pl-PL"/>
        </w:rPr>
      </w:pPr>
      <w:r w:rsidRPr="00B362C2">
        <w:rPr>
          <w:rFonts w:ascii="Arial" w:eastAsia="Times New Roman" w:hAnsi="Arial" w:cs="Arial"/>
          <w:b/>
          <w:color w:val="000000"/>
          <w:lang w:eastAsia="pl-PL"/>
        </w:rPr>
        <w:t>BRUTTO: ………………....……zł</w:t>
      </w:r>
    </w:p>
    <w:p w14:paraId="708A7598" w14:textId="77777777" w:rsidR="00B362C2" w:rsidRPr="00B362C2" w:rsidRDefault="00B362C2" w:rsidP="00B362C2">
      <w:pPr>
        <w:suppressAutoHyphens/>
        <w:spacing w:after="0" w:line="276" w:lineRule="auto"/>
        <w:ind w:left="426"/>
        <w:jc w:val="both"/>
        <w:rPr>
          <w:rFonts w:ascii="Arial" w:eastAsia="Times New Roman" w:hAnsi="Arial" w:cs="Arial"/>
          <w:color w:val="000000"/>
          <w:lang w:eastAsia="pl-PL"/>
        </w:rPr>
      </w:pPr>
      <w:r w:rsidRPr="00B362C2">
        <w:rPr>
          <w:rFonts w:ascii="Arial" w:eastAsia="Times New Roman" w:hAnsi="Arial" w:cs="Arial"/>
          <w:color w:val="000000"/>
          <w:lang w:eastAsia="pl-PL"/>
        </w:rPr>
        <w:t xml:space="preserve">(słownie: …………………….……………………………………………...00/100 złotych) </w:t>
      </w:r>
    </w:p>
    <w:p w14:paraId="0ACE3B89" w14:textId="0A30FDB3" w:rsidR="00B362C2" w:rsidRDefault="00B362C2" w:rsidP="00B362C2">
      <w:pPr>
        <w:suppressAutoHyphens/>
        <w:spacing w:after="0" w:line="276" w:lineRule="auto"/>
        <w:ind w:left="426"/>
        <w:jc w:val="both"/>
        <w:rPr>
          <w:rFonts w:ascii="Arial" w:eastAsia="Times New Roman" w:hAnsi="Arial" w:cs="Arial"/>
          <w:color w:val="000000"/>
          <w:lang w:eastAsia="pl-PL"/>
        </w:rPr>
      </w:pPr>
      <w:r w:rsidRPr="00B362C2">
        <w:rPr>
          <w:rFonts w:ascii="Arial" w:eastAsia="Times New Roman" w:hAnsi="Arial" w:cs="Arial"/>
          <w:color w:val="000000"/>
          <w:lang w:eastAsia="pl-PL"/>
        </w:rPr>
        <w:t>w tym podatek VAT w wysokości ………….. %</w:t>
      </w:r>
    </w:p>
    <w:p w14:paraId="148182EA" w14:textId="3C42C46B" w:rsidR="00F43F7C" w:rsidRPr="00F43F7C" w:rsidRDefault="00F43F7C" w:rsidP="00B362C2">
      <w:pPr>
        <w:suppressAutoHyphens/>
        <w:spacing w:after="0" w:line="276" w:lineRule="auto"/>
        <w:ind w:left="426"/>
        <w:jc w:val="both"/>
        <w:rPr>
          <w:rFonts w:ascii="Arial" w:eastAsia="Times New Roman" w:hAnsi="Arial" w:cs="Arial"/>
          <w:b/>
          <w:color w:val="000000"/>
          <w:lang w:eastAsia="pl-PL"/>
        </w:rPr>
      </w:pPr>
      <w:r>
        <w:rPr>
          <w:rFonts w:ascii="Arial" w:eastAsia="Times New Roman" w:hAnsi="Arial" w:cs="Arial"/>
          <w:b/>
          <w:color w:val="000000"/>
          <w:lang w:eastAsia="pl-PL"/>
        </w:rPr>
        <w:t>zgodnie z przyjętą ofertą wraz z formularzem cenowym.</w:t>
      </w:r>
    </w:p>
    <w:p w14:paraId="6A2B556F" w14:textId="138B6810" w:rsidR="00B362C2" w:rsidRPr="00B362C2" w:rsidRDefault="00B362C2" w:rsidP="00B362C2">
      <w:pPr>
        <w:numPr>
          <w:ilvl w:val="0"/>
          <w:numId w:val="2"/>
        </w:numPr>
        <w:tabs>
          <w:tab w:val="clear" w:pos="0"/>
          <w:tab w:val="num" w:pos="709"/>
        </w:tabs>
        <w:suppressAutoHyphens/>
        <w:spacing w:after="0" w:line="276" w:lineRule="auto"/>
        <w:ind w:left="426" w:hanging="426"/>
        <w:contextualSpacing/>
        <w:jc w:val="both"/>
        <w:rPr>
          <w:rFonts w:ascii="Arial" w:eastAsia="Times New Roman" w:hAnsi="Arial" w:cs="Arial"/>
          <w:lang w:eastAsia="pl-PL"/>
        </w:rPr>
      </w:pPr>
      <w:r w:rsidRPr="00B362C2">
        <w:rPr>
          <w:rFonts w:ascii="Arial" w:eastAsia="Times New Roman" w:hAnsi="Arial" w:cs="Arial"/>
          <w:b/>
          <w:lang w:eastAsia="pl-PL"/>
        </w:rPr>
        <w:t xml:space="preserve">Maksymalna wartość wynagrodzenia dla zleceń napraw </w:t>
      </w:r>
      <w:r w:rsidR="00F03632">
        <w:rPr>
          <w:rFonts w:ascii="Arial" w:eastAsia="Times New Roman" w:hAnsi="Arial" w:cs="Arial"/>
          <w:b/>
          <w:lang w:eastAsia="pl-PL"/>
        </w:rPr>
        <w:t xml:space="preserve">awaryjnych i </w:t>
      </w:r>
      <w:r w:rsidRPr="00B362C2">
        <w:rPr>
          <w:rFonts w:ascii="Arial" w:eastAsia="Times New Roman" w:hAnsi="Arial" w:cs="Arial"/>
          <w:b/>
          <w:lang w:eastAsia="pl-PL"/>
        </w:rPr>
        <w:t>eksploatacyjnych:</w:t>
      </w:r>
    </w:p>
    <w:p w14:paraId="1B7982A1" w14:textId="77777777" w:rsidR="00B362C2" w:rsidRPr="00B362C2" w:rsidRDefault="00B362C2" w:rsidP="00B362C2">
      <w:pPr>
        <w:suppressAutoHyphens/>
        <w:spacing w:after="0" w:line="276" w:lineRule="auto"/>
        <w:ind w:left="426"/>
        <w:jc w:val="both"/>
        <w:rPr>
          <w:rFonts w:ascii="Arial" w:eastAsia="Times New Roman" w:hAnsi="Arial" w:cs="Arial"/>
          <w:b/>
          <w:lang w:eastAsia="pl-PL"/>
        </w:rPr>
      </w:pPr>
      <w:r w:rsidRPr="00B362C2">
        <w:rPr>
          <w:rFonts w:ascii="Arial" w:eastAsia="Times New Roman" w:hAnsi="Arial" w:cs="Arial"/>
          <w:b/>
          <w:lang w:eastAsia="pl-PL"/>
        </w:rPr>
        <w:t xml:space="preserve">NETTO: ………………..…..…. zł </w:t>
      </w:r>
    </w:p>
    <w:p w14:paraId="1F952545" w14:textId="77777777" w:rsidR="00B362C2" w:rsidRPr="00B362C2" w:rsidRDefault="00B362C2" w:rsidP="00B362C2">
      <w:pPr>
        <w:suppressAutoHyphens/>
        <w:spacing w:after="0" w:line="276" w:lineRule="auto"/>
        <w:ind w:left="426"/>
        <w:jc w:val="both"/>
        <w:rPr>
          <w:rFonts w:ascii="Arial" w:eastAsia="Times New Roman" w:hAnsi="Arial" w:cs="Arial"/>
          <w:lang w:eastAsia="pl-PL"/>
        </w:rPr>
      </w:pPr>
      <w:r w:rsidRPr="00B362C2">
        <w:rPr>
          <w:rFonts w:ascii="Arial" w:eastAsia="Times New Roman" w:hAnsi="Arial" w:cs="Arial"/>
          <w:lang w:eastAsia="pl-PL"/>
        </w:rPr>
        <w:t>(słownie……………………………………………………………………...00/100 złotych)</w:t>
      </w:r>
    </w:p>
    <w:p w14:paraId="37C3862F" w14:textId="77777777" w:rsidR="00B362C2" w:rsidRPr="00B362C2" w:rsidRDefault="00B362C2" w:rsidP="00B362C2">
      <w:pPr>
        <w:suppressAutoHyphens/>
        <w:spacing w:after="0" w:line="276" w:lineRule="auto"/>
        <w:ind w:left="426"/>
        <w:jc w:val="both"/>
        <w:rPr>
          <w:rFonts w:ascii="Arial" w:eastAsia="Times New Roman" w:hAnsi="Arial" w:cs="Arial"/>
          <w:b/>
          <w:lang w:eastAsia="pl-PL"/>
        </w:rPr>
      </w:pPr>
      <w:r w:rsidRPr="00B362C2">
        <w:rPr>
          <w:rFonts w:ascii="Arial" w:eastAsia="Times New Roman" w:hAnsi="Arial" w:cs="Arial"/>
          <w:b/>
          <w:lang w:eastAsia="pl-PL"/>
        </w:rPr>
        <w:t>BRUTTO: ………………....……zł</w:t>
      </w:r>
    </w:p>
    <w:p w14:paraId="62FF82CD" w14:textId="77777777" w:rsidR="00B362C2" w:rsidRPr="00B362C2" w:rsidRDefault="00B362C2" w:rsidP="00B362C2">
      <w:pPr>
        <w:suppressAutoHyphens/>
        <w:spacing w:after="0" w:line="276" w:lineRule="auto"/>
        <w:ind w:left="426"/>
        <w:jc w:val="both"/>
        <w:rPr>
          <w:rFonts w:ascii="Arial" w:eastAsia="Times New Roman" w:hAnsi="Arial" w:cs="Arial"/>
          <w:lang w:eastAsia="pl-PL"/>
        </w:rPr>
      </w:pPr>
      <w:r w:rsidRPr="00B362C2">
        <w:rPr>
          <w:rFonts w:ascii="Arial" w:eastAsia="Times New Roman" w:hAnsi="Arial" w:cs="Arial"/>
          <w:lang w:eastAsia="pl-PL"/>
        </w:rPr>
        <w:t xml:space="preserve">(słownie: …………………….……………………………………………...00/100 złotych) </w:t>
      </w:r>
    </w:p>
    <w:p w14:paraId="7F49E87B" w14:textId="77777777" w:rsidR="00B362C2" w:rsidRPr="00B362C2" w:rsidRDefault="00B362C2" w:rsidP="00B362C2">
      <w:pPr>
        <w:suppressAutoHyphens/>
        <w:spacing w:after="0" w:line="276" w:lineRule="auto"/>
        <w:ind w:left="426" w:firstLine="1"/>
        <w:jc w:val="both"/>
        <w:rPr>
          <w:rFonts w:ascii="Arial" w:eastAsia="Times New Roman" w:hAnsi="Arial" w:cs="Arial"/>
          <w:b/>
          <w:color w:val="000000"/>
          <w:lang w:eastAsia="pl-PL"/>
        </w:rPr>
      </w:pPr>
      <w:r w:rsidRPr="00B362C2">
        <w:rPr>
          <w:rFonts w:ascii="Arial" w:eastAsia="Times New Roman" w:hAnsi="Arial" w:cs="Arial"/>
          <w:lang w:eastAsia="pl-PL"/>
        </w:rPr>
        <w:t>w tym podatek VAT w wysokości ………….. %</w:t>
      </w:r>
    </w:p>
    <w:p w14:paraId="39B88EBA" w14:textId="0C4478CB" w:rsidR="00B362C2" w:rsidRPr="00AC3BE8" w:rsidRDefault="00AC3BE8" w:rsidP="00AC3BE8">
      <w:pPr>
        <w:widowControl w:val="0"/>
        <w:numPr>
          <w:ilvl w:val="0"/>
          <w:numId w:val="2"/>
        </w:numPr>
        <w:tabs>
          <w:tab w:val="left" w:pos="426"/>
        </w:tabs>
        <w:suppressAutoHyphens/>
        <w:spacing w:after="0" w:line="276" w:lineRule="auto"/>
        <w:ind w:left="426" w:hanging="426"/>
        <w:jc w:val="both"/>
        <w:rPr>
          <w:rFonts w:ascii="Arial" w:eastAsia="Times New Roman" w:hAnsi="Arial" w:cs="Arial"/>
          <w:lang w:eastAsia="pl-PL"/>
        </w:rPr>
      </w:pPr>
      <w:r>
        <w:rPr>
          <w:rFonts w:ascii="Arial" w:eastAsia="Times New Roman" w:hAnsi="Arial" w:cs="Arial"/>
          <w:b/>
          <w:lang w:eastAsia="pl-PL"/>
        </w:rPr>
        <w:t>Cena jednostkowa roboczogodziny (</w:t>
      </w:r>
      <w:proofErr w:type="spellStart"/>
      <w:r>
        <w:rPr>
          <w:rFonts w:ascii="Arial" w:eastAsia="Times New Roman" w:hAnsi="Arial" w:cs="Arial"/>
          <w:b/>
          <w:lang w:eastAsia="pl-PL"/>
        </w:rPr>
        <w:t>rbh</w:t>
      </w:r>
      <w:proofErr w:type="spellEnd"/>
      <w:r>
        <w:rPr>
          <w:rFonts w:ascii="Arial" w:eastAsia="Times New Roman" w:hAnsi="Arial" w:cs="Arial"/>
          <w:b/>
          <w:lang w:eastAsia="pl-PL"/>
        </w:rPr>
        <w:t>) dla napraw awaryjnych i eksploatacyjnych</w:t>
      </w:r>
      <w:r w:rsidR="00B362C2" w:rsidRPr="00B362C2">
        <w:rPr>
          <w:rFonts w:ascii="Arial" w:eastAsia="Times New Roman" w:hAnsi="Arial" w:cs="Arial"/>
          <w:b/>
          <w:lang w:eastAsia="pl-PL"/>
        </w:rPr>
        <w:t>:</w:t>
      </w:r>
    </w:p>
    <w:p w14:paraId="78484524" w14:textId="77777777" w:rsidR="00B362C2" w:rsidRPr="00B362C2" w:rsidRDefault="00B362C2" w:rsidP="00B362C2">
      <w:pPr>
        <w:widowControl w:val="0"/>
        <w:tabs>
          <w:tab w:val="left" w:pos="426"/>
        </w:tabs>
        <w:suppressAutoHyphens/>
        <w:spacing w:after="0" w:line="276" w:lineRule="auto"/>
        <w:ind w:hanging="284"/>
        <w:jc w:val="both"/>
        <w:rPr>
          <w:rFonts w:ascii="Arial" w:hAnsi="Arial" w:cs="Arial"/>
          <w:b/>
        </w:rPr>
      </w:pPr>
      <w:r w:rsidRPr="00B362C2">
        <w:rPr>
          <w:rFonts w:ascii="Arial" w:eastAsia="Times New Roman" w:hAnsi="Arial" w:cs="Arial"/>
          <w:lang w:eastAsia="pl-PL"/>
        </w:rPr>
        <w:tab/>
      </w:r>
      <w:r w:rsidRPr="00B362C2">
        <w:rPr>
          <w:rFonts w:ascii="Arial" w:eastAsia="Times New Roman" w:hAnsi="Arial" w:cs="Arial"/>
          <w:lang w:eastAsia="pl-PL"/>
        </w:rPr>
        <w:tab/>
      </w:r>
      <w:r w:rsidRPr="00B362C2">
        <w:rPr>
          <w:rFonts w:ascii="Arial" w:hAnsi="Arial" w:cs="Arial"/>
          <w:b/>
        </w:rPr>
        <w:t xml:space="preserve">NETTO: …………………..…. zł </w:t>
      </w:r>
    </w:p>
    <w:p w14:paraId="0791728A" w14:textId="77777777" w:rsidR="00B362C2" w:rsidRPr="00B362C2" w:rsidRDefault="00B362C2" w:rsidP="00B362C2">
      <w:pPr>
        <w:widowControl w:val="0"/>
        <w:tabs>
          <w:tab w:val="left" w:pos="426"/>
        </w:tabs>
        <w:suppressAutoHyphens/>
        <w:spacing w:after="0" w:line="276" w:lineRule="auto"/>
        <w:ind w:hanging="284"/>
        <w:jc w:val="both"/>
        <w:rPr>
          <w:rFonts w:ascii="Arial" w:hAnsi="Arial" w:cs="Arial"/>
        </w:rPr>
      </w:pPr>
      <w:r w:rsidRPr="00B362C2">
        <w:rPr>
          <w:rFonts w:ascii="Arial" w:hAnsi="Arial" w:cs="Arial"/>
          <w:b/>
        </w:rPr>
        <w:tab/>
      </w:r>
      <w:r w:rsidRPr="00B362C2">
        <w:rPr>
          <w:rFonts w:ascii="Arial" w:hAnsi="Arial" w:cs="Arial"/>
          <w:b/>
        </w:rPr>
        <w:tab/>
      </w:r>
      <w:r w:rsidRPr="00B362C2">
        <w:rPr>
          <w:rFonts w:ascii="Arial" w:hAnsi="Arial" w:cs="Arial"/>
        </w:rPr>
        <w:t>(słownie……………………………………………………………………...00/100 złotych)</w:t>
      </w:r>
    </w:p>
    <w:p w14:paraId="71E3C05E" w14:textId="77777777" w:rsidR="00B362C2" w:rsidRPr="00B362C2" w:rsidRDefault="00B362C2" w:rsidP="00B362C2">
      <w:pPr>
        <w:widowControl w:val="0"/>
        <w:tabs>
          <w:tab w:val="left" w:pos="426"/>
        </w:tabs>
        <w:suppressAutoHyphens/>
        <w:spacing w:after="0" w:line="276" w:lineRule="auto"/>
        <w:ind w:hanging="284"/>
        <w:jc w:val="both"/>
        <w:rPr>
          <w:rFonts w:ascii="Arial" w:hAnsi="Arial" w:cs="Arial"/>
          <w:b/>
        </w:rPr>
      </w:pPr>
      <w:r w:rsidRPr="00B362C2">
        <w:rPr>
          <w:rFonts w:ascii="Arial" w:hAnsi="Arial" w:cs="Arial"/>
          <w:b/>
        </w:rPr>
        <w:tab/>
      </w:r>
      <w:r w:rsidRPr="00B362C2">
        <w:rPr>
          <w:rFonts w:ascii="Arial" w:hAnsi="Arial" w:cs="Arial"/>
          <w:b/>
        </w:rPr>
        <w:tab/>
        <w:t>BRUTTO: ………………..……zł</w:t>
      </w:r>
    </w:p>
    <w:p w14:paraId="4957C4BE" w14:textId="77777777" w:rsidR="00B362C2" w:rsidRPr="00B362C2" w:rsidRDefault="00B362C2" w:rsidP="00B362C2">
      <w:pPr>
        <w:widowControl w:val="0"/>
        <w:tabs>
          <w:tab w:val="left" w:pos="426"/>
        </w:tabs>
        <w:suppressAutoHyphens/>
        <w:spacing w:after="0" w:line="276" w:lineRule="auto"/>
        <w:ind w:hanging="284"/>
        <w:jc w:val="both"/>
        <w:rPr>
          <w:rFonts w:ascii="Arial" w:hAnsi="Arial" w:cs="Arial"/>
        </w:rPr>
      </w:pPr>
      <w:r w:rsidRPr="00B362C2">
        <w:rPr>
          <w:rFonts w:ascii="Arial" w:hAnsi="Arial" w:cs="Arial"/>
          <w:b/>
        </w:rPr>
        <w:tab/>
      </w:r>
      <w:r w:rsidRPr="00B362C2">
        <w:rPr>
          <w:rFonts w:ascii="Arial" w:hAnsi="Arial" w:cs="Arial"/>
          <w:b/>
        </w:rPr>
        <w:tab/>
      </w:r>
      <w:r w:rsidRPr="00B362C2">
        <w:rPr>
          <w:rFonts w:ascii="Arial" w:hAnsi="Arial" w:cs="Arial"/>
        </w:rPr>
        <w:t xml:space="preserve">(słownie: …………………….……………………………………………...00/100 złotych) </w:t>
      </w:r>
    </w:p>
    <w:p w14:paraId="47238AC2" w14:textId="77777777" w:rsidR="00B362C2" w:rsidRPr="00B362C2" w:rsidRDefault="00B362C2" w:rsidP="00B362C2">
      <w:pPr>
        <w:widowControl w:val="0"/>
        <w:tabs>
          <w:tab w:val="left" w:pos="426"/>
        </w:tabs>
        <w:suppressAutoHyphens/>
        <w:spacing w:after="0" w:line="276" w:lineRule="auto"/>
        <w:ind w:hanging="284"/>
        <w:jc w:val="both"/>
        <w:rPr>
          <w:rFonts w:ascii="Arial" w:hAnsi="Arial" w:cs="Arial"/>
        </w:rPr>
      </w:pPr>
      <w:r w:rsidRPr="00B362C2">
        <w:rPr>
          <w:rFonts w:ascii="Arial" w:hAnsi="Arial" w:cs="Arial"/>
          <w:b/>
        </w:rPr>
        <w:tab/>
      </w:r>
      <w:r w:rsidRPr="00B362C2">
        <w:rPr>
          <w:rFonts w:ascii="Arial" w:hAnsi="Arial" w:cs="Arial"/>
          <w:b/>
        </w:rPr>
        <w:tab/>
      </w:r>
      <w:r w:rsidRPr="00B362C2">
        <w:rPr>
          <w:rFonts w:ascii="Arial" w:hAnsi="Arial" w:cs="Arial"/>
        </w:rPr>
        <w:t>w tym podatek VAT w wysokości 23%</w:t>
      </w:r>
    </w:p>
    <w:p w14:paraId="398F173C" w14:textId="77777777" w:rsidR="00B362C2" w:rsidRPr="00B362C2" w:rsidRDefault="00B362C2" w:rsidP="00B362C2">
      <w:pPr>
        <w:suppressAutoHyphens/>
        <w:spacing w:after="0" w:line="276" w:lineRule="auto"/>
        <w:ind w:left="142" w:firstLine="284"/>
        <w:jc w:val="both"/>
        <w:rPr>
          <w:rFonts w:ascii="Arial" w:eastAsia="Times New Roman" w:hAnsi="Arial" w:cs="Arial"/>
          <w:b/>
          <w:color w:val="000000"/>
          <w:lang w:eastAsia="pl-PL"/>
        </w:rPr>
      </w:pPr>
      <w:r w:rsidRPr="00B362C2">
        <w:rPr>
          <w:rFonts w:ascii="Arial" w:eastAsia="Times New Roman" w:hAnsi="Arial" w:cs="Arial"/>
          <w:b/>
          <w:color w:val="000000"/>
          <w:lang w:eastAsia="pl-PL"/>
        </w:rPr>
        <w:t>zgodnie z przyjętą ofertą Wykonawcy.</w:t>
      </w:r>
    </w:p>
    <w:p w14:paraId="417B1BB5" w14:textId="16A61FAA" w:rsidR="00B362C2" w:rsidRPr="00B362C2" w:rsidRDefault="00B362C2" w:rsidP="00B362C2">
      <w:pPr>
        <w:widowControl w:val="0"/>
        <w:numPr>
          <w:ilvl w:val="0"/>
          <w:numId w:val="2"/>
        </w:numPr>
        <w:tabs>
          <w:tab w:val="left" w:pos="567"/>
        </w:tabs>
        <w:suppressAutoHyphens/>
        <w:spacing w:after="0" w:line="276" w:lineRule="auto"/>
        <w:ind w:left="426" w:hanging="426"/>
        <w:jc w:val="both"/>
        <w:rPr>
          <w:rFonts w:ascii="Arial" w:eastAsia="Times New Roman" w:hAnsi="Arial" w:cs="Arial"/>
          <w:lang w:eastAsia="pl-PL"/>
        </w:rPr>
      </w:pPr>
      <w:r w:rsidRPr="00B362C2">
        <w:rPr>
          <w:rFonts w:ascii="Arial" w:eastAsia="Times New Roman" w:hAnsi="Arial" w:cs="Arial"/>
          <w:lang w:eastAsia="pl-PL"/>
        </w:rPr>
        <w:t>Powyższe wynagrod</w:t>
      </w:r>
      <w:r w:rsidR="00F43F7C">
        <w:rPr>
          <w:rFonts w:ascii="Arial" w:eastAsia="Times New Roman" w:hAnsi="Arial" w:cs="Arial"/>
          <w:lang w:eastAsia="pl-PL"/>
        </w:rPr>
        <w:t>zenie określone w § 5 ust. 1 – 4</w:t>
      </w:r>
      <w:r w:rsidRPr="00B362C2">
        <w:rPr>
          <w:rFonts w:ascii="Arial" w:eastAsia="Times New Roman" w:hAnsi="Arial" w:cs="Arial"/>
          <w:lang w:eastAsia="pl-PL"/>
        </w:rPr>
        <w:t xml:space="preserve"> Umowy jest wynagrodzeniem ryczałtowym </w:t>
      </w:r>
      <w:r w:rsidRPr="00B362C2">
        <w:rPr>
          <w:rFonts w:ascii="Arial" w:eastAsia="Times New Roman" w:hAnsi="Arial" w:cs="Arial"/>
          <w:lang w:eastAsia="pl-PL"/>
        </w:rPr>
        <w:lastRenderedPageBreak/>
        <w:t>i obejmuje wszystkie koszty związane z prawidłową  realizacją przedmiotu niniejszej Umowy</w:t>
      </w:r>
    </w:p>
    <w:p w14:paraId="2AE2D076" w14:textId="41F16E47" w:rsidR="00B362C2" w:rsidRPr="00B362C2" w:rsidRDefault="00B362C2" w:rsidP="00B362C2">
      <w:pPr>
        <w:widowControl w:val="0"/>
        <w:numPr>
          <w:ilvl w:val="0"/>
          <w:numId w:val="2"/>
        </w:numPr>
        <w:tabs>
          <w:tab w:val="clear" w:pos="0"/>
          <w:tab w:val="num" w:pos="426"/>
        </w:tabs>
        <w:suppressAutoHyphens/>
        <w:spacing w:after="0" w:line="276" w:lineRule="auto"/>
        <w:ind w:left="426" w:hanging="426"/>
        <w:jc w:val="both"/>
        <w:rPr>
          <w:rFonts w:ascii="Arial" w:eastAsia="Times New Roman" w:hAnsi="Arial" w:cs="Arial"/>
          <w:lang w:eastAsia="pl-PL"/>
        </w:rPr>
      </w:pPr>
      <w:r w:rsidRPr="00B362C2">
        <w:rPr>
          <w:rFonts w:ascii="Arial" w:eastAsia="Times New Roman" w:hAnsi="Arial" w:cs="Arial"/>
          <w:lang w:eastAsia="pl-PL"/>
        </w:rPr>
        <w:t>Wykonawca oświadcza, iż w kwot</w:t>
      </w:r>
      <w:r w:rsidR="00F43F7C">
        <w:rPr>
          <w:rFonts w:ascii="Arial" w:eastAsia="Times New Roman" w:hAnsi="Arial" w:cs="Arial"/>
          <w:lang w:eastAsia="pl-PL"/>
        </w:rPr>
        <w:t>ach określonych w § 5 ust. 1 – 4</w:t>
      </w:r>
      <w:r w:rsidRPr="00B362C2">
        <w:rPr>
          <w:rFonts w:ascii="Arial" w:eastAsia="Times New Roman" w:hAnsi="Arial" w:cs="Arial"/>
          <w:lang w:eastAsia="pl-PL"/>
        </w:rPr>
        <w:t xml:space="preserve"> Umowy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1-4.</w:t>
      </w:r>
    </w:p>
    <w:p w14:paraId="5A64134F" w14:textId="77777777" w:rsidR="00B362C2" w:rsidRPr="00B362C2" w:rsidRDefault="00B362C2" w:rsidP="00443490">
      <w:pPr>
        <w:widowControl w:val="0"/>
        <w:numPr>
          <w:ilvl w:val="0"/>
          <w:numId w:val="2"/>
        </w:numPr>
        <w:tabs>
          <w:tab w:val="clear" w:pos="0"/>
        </w:tabs>
        <w:suppressAutoHyphens/>
        <w:spacing w:after="0" w:line="276" w:lineRule="auto"/>
        <w:ind w:left="426" w:hanging="426"/>
        <w:jc w:val="both"/>
        <w:rPr>
          <w:rFonts w:ascii="Arial" w:eastAsia="Calibri" w:hAnsi="Arial" w:cs="Arial"/>
          <w:lang w:eastAsia="pl-PL"/>
        </w:rPr>
      </w:pPr>
      <w:r w:rsidRPr="00B362C2">
        <w:rPr>
          <w:rFonts w:ascii="Arial" w:eastAsia="Calibri" w:hAnsi="Arial" w:cs="Arial"/>
          <w:lang w:eastAsia="pl-PL"/>
        </w:rPr>
        <w:t>Zamawiający zastrzega sobie prawo do ograniczenia zakresu lub zmniejszenia ilości usług stanowiących przedmiot Umowy.  Wynagrodzenie Wykonawcy określone w § 5 ust. 1 Umowy może zostać zmniejszone maksymalnie o 30%, tj. do kwoty …………… zł netto, ………………….. zł brutto</w:t>
      </w:r>
      <w:r w:rsidRPr="00B362C2">
        <w:rPr>
          <w:rFonts w:ascii="Arial" w:eastAsia="Calibri" w:hAnsi="Arial" w:cs="Arial"/>
          <w:sz w:val="28"/>
          <w:lang w:eastAsia="pl-PL"/>
        </w:rPr>
        <w:t>.</w:t>
      </w:r>
    </w:p>
    <w:p w14:paraId="4C45B2BD" w14:textId="77777777" w:rsidR="00B362C2" w:rsidRPr="00B362C2" w:rsidRDefault="00B362C2" w:rsidP="00B362C2">
      <w:pPr>
        <w:widowControl w:val="0"/>
        <w:numPr>
          <w:ilvl w:val="0"/>
          <w:numId w:val="2"/>
        </w:numPr>
        <w:tabs>
          <w:tab w:val="left" w:pos="567"/>
        </w:tabs>
        <w:suppressAutoHyphens/>
        <w:spacing w:after="0" w:line="276" w:lineRule="auto"/>
        <w:ind w:left="426" w:hanging="426"/>
        <w:jc w:val="both"/>
        <w:rPr>
          <w:rFonts w:ascii="Arial" w:eastAsia="Times New Roman" w:hAnsi="Arial" w:cs="Arial"/>
          <w:lang w:eastAsia="pl-PL"/>
        </w:rPr>
      </w:pPr>
      <w:r w:rsidRPr="00B362C2">
        <w:rPr>
          <w:rFonts w:ascii="Arial" w:eastAsia="Times New Roman" w:hAnsi="Arial" w:cs="Arial"/>
          <w:lang w:eastAsia="pl-PL"/>
        </w:rPr>
        <w:t>Wykonawcy przysługiwać będzie wynagrodzenie jedynie za faktyczną ilość zrealizowanych usług, na podstawie faktur częściowych;</w:t>
      </w:r>
    </w:p>
    <w:p w14:paraId="28E6CBDC" w14:textId="579699A4" w:rsidR="00B362C2" w:rsidRPr="00B362C2" w:rsidRDefault="00B362C2" w:rsidP="00A77028">
      <w:pPr>
        <w:widowControl w:val="0"/>
        <w:numPr>
          <w:ilvl w:val="0"/>
          <w:numId w:val="2"/>
        </w:numPr>
        <w:tabs>
          <w:tab w:val="clear" w:pos="0"/>
        </w:tabs>
        <w:suppressAutoHyphens/>
        <w:spacing w:after="0" w:line="276" w:lineRule="auto"/>
        <w:ind w:left="426" w:hanging="426"/>
        <w:jc w:val="both"/>
        <w:rPr>
          <w:rFonts w:ascii="Arial" w:hAnsi="Arial" w:cs="Arial"/>
          <w:color w:val="000000" w:themeColor="text1"/>
        </w:rPr>
      </w:pPr>
      <w:r w:rsidRPr="00B362C2">
        <w:rPr>
          <w:rFonts w:ascii="Arial" w:hAnsi="Arial" w:cs="Arial"/>
          <w:color w:val="000000" w:themeColor="text1"/>
        </w:rPr>
        <w:t xml:space="preserve"> Wynagrodzenie za świadczone usługi płatne będzie przelewem na </w:t>
      </w:r>
      <w:r w:rsidRPr="00B362C2">
        <w:rPr>
          <w:rFonts w:ascii="Arial" w:hAnsi="Arial" w:cs="Arial"/>
          <w:b/>
          <w:color w:val="000000" w:themeColor="text1"/>
        </w:rPr>
        <w:t>konto Wykonawcy nr ……………………………………………</w:t>
      </w:r>
      <w:r w:rsidRPr="00B362C2">
        <w:rPr>
          <w:rFonts w:ascii="Arial" w:hAnsi="Arial" w:cs="Arial"/>
          <w:color w:val="000000" w:themeColor="text1"/>
        </w:rPr>
        <w:t xml:space="preserve"> w terminie 30 dni od daty doręczenia</w:t>
      </w:r>
      <w:r w:rsidR="007B5010">
        <w:rPr>
          <w:rFonts w:ascii="Arial" w:hAnsi="Arial" w:cs="Arial"/>
          <w:color w:val="000000" w:themeColor="text1"/>
        </w:rPr>
        <w:t xml:space="preserve"> prawidłowo wystawionej</w:t>
      </w:r>
      <w:r w:rsidRPr="00B362C2">
        <w:rPr>
          <w:rFonts w:ascii="Arial" w:hAnsi="Arial" w:cs="Arial"/>
          <w:color w:val="000000" w:themeColor="text1"/>
        </w:rPr>
        <w:t xml:space="preserve"> faktury</w:t>
      </w:r>
      <w:r w:rsidR="004E6A33">
        <w:rPr>
          <w:rFonts w:ascii="Arial" w:hAnsi="Arial" w:cs="Arial"/>
          <w:color w:val="000000" w:themeColor="text1"/>
        </w:rPr>
        <w:t xml:space="preserve">, z zastrzeżeniem </w:t>
      </w:r>
      <w:r w:rsidR="004E6A33">
        <w:rPr>
          <w:rFonts w:ascii="Calibri" w:hAnsi="Calibri" w:cs="Calibri"/>
          <w:color w:val="000000" w:themeColor="text1"/>
        </w:rPr>
        <w:t>§</w:t>
      </w:r>
      <w:r w:rsidR="004E6A33">
        <w:rPr>
          <w:rFonts w:ascii="Arial" w:hAnsi="Arial" w:cs="Arial"/>
          <w:color w:val="000000" w:themeColor="text1"/>
        </w:rPr>
        <w:t xml:space="preserve"> 6 ust 16 umowy</w:t>
      </w:r>
      <w:r w:rsidRPr="00B362C2">
        <w:rPr>
          <w:rFonts w:ascii="Arial" w:hAnsi="Arial" w:cs="Arial"/>
          <w:color w:val="000000" w:themeColor="text1"/>
        </w:rPr>
        <w:t>. Prawidłowo wystawiona faktura będzie zawierała następujące wyszczególnienie i załączniki:</w:t>
      </w:r>
    </w:p>
    <w:p w14:paraId="39279089" w14:textId="77777777" w:rsidR="00B362C2" w:rsidRPr="00B362C2" w:rsidRDefault="00B362C2" w:rsidP="00443490">
      <w:pPr>
        <w:widowControl w:val="0"/>
        <w:numPr>
          <w:ilvl w:val="1"/>
          <w:numId w:val="2"/>
        </w:numPr>
        <w:tabs>
          <w:tab w:val="clear" w:pos="1440"/>
          <w:tab w:val="num" w:pos="1701"/>
        </w:tabs>
        <w:suppressAutoHyphens/>
        <w:spacing w:after="0" w:line="276" w:lineRule="auto"/>
        <w:ind w:left="567" w:hanging="425"/>
        <w:jc w:val="both"/>
        <w:rPr>
          <w:rFonts w:ascii="Arial" w:hAnsi="Arial" w:cs="Arial"/>
          <w:color w:val="000000" w:themeColor="text1"/>
        </w:rPr>
      </w:pPr>
      <w:r w:rsidRPr="00B362C2">
        <w:rPr>
          <w:rFonts w:ascii="Arial" w:hAnsi="Arial" w:cs="Arial"/>
          <w:color w:val="000000" w:themeColor="text1"/>
        </w:rPr>
        <w:t>W przypadku wykonania usługi konserwacji półrocznej:</w:t>
      </w:r>
    </w:p>
    <w:p w14:paraId="3DE0BAE6" w14:textId="77777777" w:rsidR="00B362C2" w:rsidRPr="00B362C2" w:rsidRDefault="00B362C2" w:rsidP="00A77028">
      <w:pPr>
        <w:widowControl w:val="0"/>
        <w:numPr>
          <w:ilvl w:val="2"/>
          <w:numId w:val="2"/>
        </w:numPr>
        <w:tabs>
          <w:tab w:val="clear" w:pos="2160"/>
        </w:tabs>
        <w:suppressAutoHyphens/>
        <w:spacing w:after="0" w:line="276" w:lineRule="auto"/>
        <w:ind w:left="851" w:hanging="284"/>
        <w:jc w:val="both"/>
        <w:rPr>
          <w:rFonts w:ascii="Arial" w:hAnsi="Arial" w:cs="Arial"/>
          <w:color w:val="000000" w:themeColor="text1"/>
        </w:rPr>
      </w:pPr>
      <w:r w:rsidRPr="00B362C2">
        <w:rPr>
          <w:rFonts w:ascii="Arial" w:hAnsi="Arial" w:cs="Arial"/>
          <w:color w:val="000000" w:themeColor="text1"/>
        </w:rPr>
        <w:t>Cenę usługi konserwacji półrocznej dla każdego z zadań oddzielnie</w:t>
      </w:r>
    </w:p>
    <w:p w14:paraId="716EEF4E" w14:textId="56C10E0D" w:rsidR="00B362C2" w:rsidRPr="00585889" w:rsidRDefault="00B37CF4" w:rsidP="00A77028">
      <w:pPr>
        <w:widowControl w:val="0"/>
        <w:numPr>
          <w:ilvl w:val="2"/>
          <w:numId w:val="2"/>
        </w:numPr>
        <w:tabs>
          <w:tab w:val="clear" w:pos="2160"/>
        </w:tabs>
        <w:suppressAutoHyphens/>
        <w:spacing w:after="0" w:line="276" w:lineRule="auto"/>
        <w:ind w:left="851" w:hanging="284"/>
        <w:jc w:val="both"/>
        <w:rPr>
          <w:rFonts w:ascii="Arial" w:hAnsi="Arial" w:cs="Arial"/>
          <w:color w:val="000000" w:themeColor="text1"/>
        </w:rPr>
      </w:pPr>
      <w:r>
        <w:rPr>
          <w:rFonts w:ascii="Arial" w:hAnsi="Arial" w:cs="Arial"/>
          <w:color w:val="000000" w:themeColor="text1"/>
        </w:rPr>
        <w:t>Oryginał p</w:t>
      </w:r>
      <w:r w:rsidR="00B362C2" w:rsidRPr="00B362C2">
        <w:rPr>
          <w:rFonts w:ascii="Arial" w:hAnsi="Arial" w:cs="Arial"/>
          <w:color w:val="000000" w:themeColor="text1"/>
        </w:rPr>
        <w:t>rotokoł</w:t>
      </w:r>
      <w:r>
        <w:rPr>
          <w:rFonts w:ascii="Arial" w:hAnsi="Arial" w:cs="Arial"/>
          <w:color w:val="000000" w:themeColor="text1"/>
        </w:rPr>
        <w:t>u</w:t>
      </w:r>
      <w:r w:rsidR="00B362C2" w:rsidRPr="00B362C2">
        <w:rPr>
          <w:rFonts w:ascii="Arial" w:hAnsi="Arial" w:cs="Arial"/>
          <w:color w:val="000000" w:themeColor="text1"/>
        </w:rPr>
        <w:t xml:space="preserve"> </w:t>
      </w:r>
      <w:r w:rsidR="00B362C2" w:rsidRPr="00B362C2">
        <w:rPr>
          <w:rFonts w:ascii="Arial" w:hAnsi="Arial" w:cs="Arial"/>
          <w:bCs/>
          <w:color w:val="000000" w:themeColor="text1"/>
        </w:rPr>
        <w:t>wykonania konserwacji systemu opracowan</w:t>
      </w:r>
      <w:r>
        <w:rPr>
          <w:rFonts w:ascii="Arial" w:hAnsi="Arial" w:cs="Arial"/>
          <w:bCs/>
          <w:color w:val="000000" w:themeColor="text1"/>
        </w:rPr>
        <w:t>y</w:t>
      </w:r>
      <w:r w:rsidR="00942CE0">
        <w:rPr>
          <w:rFonts w:ascii="Arial" w:hAnsi="Arial" w:cs="Arial"/>
          <w:bCs/>
          <w:color w:val="000000" w:themeColor="text1"/>
        </w:rPr>
        <w:t xml:space="preserve"> zgodnie ze wzorem określonym w </w:t>
      </w:r>
      <w:r w:rsidR="00B362C2" w:rsidRPr="00B362C2">
        <w:rPr>
          <w:rFonts w:ascii="Arial" w:hAnsi="Arial" w:cs="Arial"/>
          <w:bCs/>
          <w:color w:val="000000" w:themeColor="text1"/>
        </w:rPr>
        <w:t>załączniku nr 2</w:t>
      </w:r>
    </w:p>
    <w:p w14:paraId="40062C5D" w14:textId="2F197AAE" w:rsidR="00585889" w:rsidRPr="00B362C2" w:rsidRDefault="00585889" w:rsidP="00A77028">
      <w:pPr>
        <w:widowControl w:val="0"/>
        <w:numPr>
          <w:ilvl w:val="2"/>
          <w:numId w:val="2"/>
        </w:numPr>
        <w:tabs>
          <w:tab w:val="clear" w:pos="2160"/>
        </w:tabs>
        <w:suppressAutoHyphens/>
        <w:spacing w:after="0" w:line="276" w:lineRule="auto"/>
        <w:ind w:left="851" w:hanging="284"/>
        <w:jc w:val="both"/>
        <w:rPr>
          <w:rFonts w:ascii="Arial" w:hAnsi="Arial" w:cs="Arial"/>
          <w:color w:val="000000" w:themeColor="text1"/>
        </w:rPr>
      </w:pPr>
      <w:r>
        <w:rPr>
          <w:rFonts w:ascii="Arial" w:hAnsi="Arial" w:cs="Arial"/>
          <w:bCs/>
          <w:color w:val="000000" w:themeColor="text1"/>
        </w:rPr>
        <w:t xml:space="preserve">W przypadku wykonania usługi konserwacji za II półrocze należy dołączyć także protokół z przeglądu rocznego zgodnie ze wzorem określonym w załączniku nr 3 </w:t>
      </w:r>
    </w:p>
    <w:p w14:paraId="47DF76CD" w14:textId="77777777" w:rsidR="00B362C2" w:rsidRPr="00B362C2" w:rsidRDefault="00B362C2" w:rsidP="00B362C2">
      <w:pPr>
        <w:widowControl w:val="0"/>
        <w:numPr>
          <w:ilvl w:val="1"/>
          <w:numId w:val="2"/>
        </w:numPr>
        <w:tabs>
          <w:tab w:val="clear" w:pos="1440"/>
          <w:tab w:val="left" w:pos="284"/>
          <w:tab w:val="num" w:pos="1134"/>
        </w:tabs>
        <w:suppressAutoHyphens/>
        <w:spacing w:after="0" w:line="276" w:lineRule="auto"/>
        <w:ind w:left="567" w:hanging="425"/>
        <w:jc w:val="both"/>
        <w:rPr>
          <w:rFonts w:ascii="Arial" w:hAnsi="Arial" w:cs="Arial"/>
          <w:color w:val="000000" w:themeColor="text1"/>
        </w:rPr>
      </w:pPr>
      <w:r w:rsidRPr="00B362C2">
        <w:rPr>
          <w:rFonts w:ascii="Arial" w:hAnsi="Arial" w:cs="Arial"/>
          <w:color w:val="000000" w:themeColor="text1"/>
        </w:rPr>
        <w:t>W przypadku wykonania usługi usunięcia awarii:</w:t>
      </w:r>
    </w:p>
    <w:p w14:paraId="62DD6CDD" w14:textId="41A6068B" w:rsidR="00B362C2" w:rsidRPr="00B362C2" w:rsidRDefault="00B362C2" w:rsidP="00BF632F">
      <w:pPr>
        <w:widowControl w:val="0"/>
        <w:numPr>
          <w:ilvl w:val="2"/>
          <w:numId w:val="2"/>
        </w:numPr>
        <w:tabs>
          <w:tab w:val="clear" w:pos="2160"/>
        </w:tabs>
        <w:suppressAutoHyphens/>
        <w:spacing w:after="0" w:line="276" w:lineRule="auto"/>
        <w:ind w:left="851" w:hanging="284"/>
        <w:jc w:val="both"/>
        <w:rPr>
          <w:rFonts w:ascii="Arial" w:hAnsi="Arial" w:cs="Arial"/>
          <w:color w:val="000000" w:themeColor="text1"/>
        </w:rPr>
      </w:pPr>
      <w:r w:rsidRPr="00B362C2">
        <w:rPr>
          <w:rFonts w:ascii="Arial" w:hAnsi="Arial" w:cs="Arial"/>
          <w:color w:val="000000" w:themeColor="text1"/>
        </w:rPr>
        <w:t>Cen</w:t>
      </w:r>
      <w:r w:rsidR="00F03632">
        <w:rPr>
          <w:rFonts w:ascii="Arial" w:hAnsi="Arial" w:cs="Arial"/>
          <w:color w:val="000000" w:themeColor="text1"/>
        </w:rPr>
        <w:t>ę</w:t>
      </w:r>
      <w:r w:rsidRPr="00B362C2">
        <w:rPr>
          <w:rFonts w:ascii="Arial" w:hAnsi="Arial" w:cs="Arial"/>
          <w:color w:val="000000" w:themeColor="text1"/>
        </w:rPr>
        <w:t xml:space="preserve"> </w:t>
      </w:r>
      <w:r w:rsidR="00F03632">
        <w:rPr>
          <w:rFonts w:ascii="Arial" w:hAnsi="Arial" w:cs="Arial"/>
          <w:color w:val="000000" w:themeColor="text1"/>
        </w:rPr>
        <w:t>usługi usunięcia awarii nie wyższą niż określona w protokole awarii;</w:t>
      </w:r>
    </w:p>
    <w:p w14:paraId="63A644AE" w14:textId="77777777" w:rsidR="00B362C2" w:rsidRPr="00B362C2" w:rsidRDefault="00B362C2" w:rsidP="00443490">
      <w:pPr>
        <w:widowControl w:val="0"/>
        <w:numPr>
          <w:ilvl w:val="2"/>
          <w:numId w:val="2"/>
        </w:numPr>
        <w:tabs>
          <w:tab w:val="clear" w:pos="2160"/>
          <w:tab w:val="left" w:pos="284"/>
          <w:tab w:val="num" w:pos="1985"/>
        </w:tabs>
        <w:suppressAutoHyphens/>
        <w:spacing w:after="0" w:line="276" w:lineRule="auto"/>
        <w:ind w:left="851" w:hanging="284"/>
        <w:jc w:val="both"/>
        <w:rPr>
          <w:rFonts w:ascii="Arial" w:hAnsi="Arial" w:cs="Arial"/>
          <w:color w:val="000000" w:themeColor="text1"/>
        </w:rPr>
      </w:pPr>
      <w:r w:rsidRPr="00B362C2">
        <w:rPr>
          <w:rFonts w:ascii="Arial" w:hAnsi="Arial" w:cs="Arial"/>
          <w:color w:val="000000" w:themeColor="text1"/>
        </w:rPr>
        <w:t xml:space="preserve">Kserokopie faktur zakupu materiałów i urządzeń Wykonawcy, wymienianych urządzeń i części potwierdzonych za zgodność z oryginałem; </w:t>
      </w:r>
    </w:p>
    <w:p w14:paraId="7CA5C4B6" w14:textId="129E8211" w:rsidR="00B362C2" w:rsidRPr="00B362C2" w:rsidRDefault="00B362C2" w:rsidP="00443490">
      <w:pPr>
        <w:widowControl w:val="0"/>
        <w:numPr>
          <w:ilvl w:val="2"/>
          <w:numId w:val="2"/>
        </w:numPr>
        <w:tabs>
          <w:tab w:val="clear" w:pos="2160"/>
          <w:tab w:val="left" w:pos="284"/>
          <w:tab w:val="num" w:pos="1985"/>
        </w:tabs>
        <w:suppressAutoHyphens/>
        <w:spacing w:after="0" w:line="276" w:lineRule="auto"/>
        <w:ind w:left="851" w:hanging="284"/>
        <w:jc w:val="both"/>
        <w:rPr>
          <w:rFonts w:ascii="Arial" w:hAnsi="Arial" w:cs="Arial"/>
          <w:color w:val="000000" w:themeColor="text1"/>
        </w:rPr>
      </w:pPr>
      <w:r w:rsidRPr="00F03632">
        <w:rPr>
          <w:rFonts w:ascii="Arial" w:hAnsi="Arial" w:cs="Arial"/>
          <w:color w:val="000000" w:themeColor="text1"/>
          <w:u w:val="single"/>
        </w:rPr>
        <w:t>1 egzemplarz</w:t>
      </w:r>
      <w:r w:rsidR="009C568B" w:rsidRPr="00F03632">
        <w:rPr>
          <w:rFonts w:ascii="Arial" w:hAnsi="Arial" w:cs="Arial"/>
          <w:color w:val="000000" w:themeColor="text1"/>
          <w:u w:val="single"/>
        </w:rPr>
        <w:t xml:space="preserve"> w oryginale</w:t>
      </w:r>
      <w:r w:rsidRPr="00F03632">
        <w:rPr>
          <w:rFonts w:ascii="Arial" w:hAnsi="Arial" w:cs="Arial"/>
          <w:color w:val="000000" w:themeColor="text1"/>
          <w:u w:val="single"/>
        </w:rPr>
        <w:t xml:space="preserve"> Protokołu awarii, opracowany zgodnie ze wzorem określonym w załączniku nr 4</w:t>
      </w:r>
      <w:r w:rsidRPr="00B362C2">
        <w:rPr>
          <w:rFonts w:ascii="Arial" w:hAnsi="Arial" w:cs="Arial"/>
          <w:color w:val="000000" w:themeColor="text1"/>
        </w:rPr>
        <w:t>;</w:t>
      </w:r>
    </w:p>
    <w:p w14:paraId="7E7883D5" w14:textId="4ACA6639" w:rsidR="00B362C2" w:rsidRPr="00F03632" w:rsidRDefault="00B362C2" w:rsidP="00443490">
      <w:pPr>
        <w:widowControl w:val="0"/>
        <w:numPr>
          <w:ilvl w:val="2"/>
          <w:numId w:val="2"/>
        </w:numPr>
        <w:tabs>
          <w:tab w:val="clear" w:pos="2160"/>
          <w:tab w:val="left" w:pos="284"/>
          <w:tab w:val="num" w:pos="1985"/>
        </w:tabs>
        <w:suppressAutoHyphens/>
        <w:spacing w:after="0" w:line="276" w:lineRule="auto"/>
        <w:ind w:left="851" w:hanging="284"/>
        <w:jc w:val="both"/>
        <w:rPr>
          <w:rFonts w:ascii="Arial" w:hAnsi="Arial" w:cs="Arial"/>
          <w:color w:val="000000" w:themeColor="text1"/>
          <w:u w:val="single"/>
        </w:rPr>
      </w:pPr>
      <w:r w:rsidRPr="00F03632">
        <w:rPr>
          <w:rFonts w:ascii="Arial" w:hAnsi="Arial" w:cs="Arial"/>
          <w:color w:val="000000" w:themeColor="text1"/>
          <w:u w:val="single"/>
        </w:rPr>
        <w:t xml:space="preserve">1 egzemplarz </w:t>
      </w:r>
      <w:r w:rsidR="009C568B" w:rsidRPr="00F03632">
        <w:rPr>
          <w:rFonts w:ascii="Arial" w:hAnsi="Arial" w:cs="Arial"/>
          <w:color w:val="000000" w:themeColor="text1"/>
          <w:u w:val="single"/>
        </w:rPr>
        <w:t xml:space="preserve">w oryginale </w:t>
      </w:r>
      <w:r w:rsidRPr="00F03632">
        <w:rPr>
          <w:rFonts w:ascii="Arial" w:hAnsi="Arial" w:cs="Arial"/>
          <w:color w:val="000000" w:themeColor="text1"/>
          <w:u w:val="single"/>
        </w:rPr>
        <w:t xml:space="preserve">Protokołu wykonania usługi usunięcia awarii / naprawy, opracowany zgodnie ze wzorem określonym w załączniku nr </w:t>
      </w:r>
      <w:r w:rsidR="00585889" w:rsidRPr="00F03632">
        <w:rPr>
          <w:rFonts w:ascii="Arial" w:hAnsi="Arial" w:cs="Arial"/>
          <w:color w:val="000000" w:themeColor="text1"/>
          <w:u w:val="single"/>
        </w:rPr>
        <w:t>6</w:t>
      </w:r>
      <w:r w:rsidRPr="00F03632">
        <w:rPr>
          <w:rFonts w:ascii="Arial" w:hAnsi="Arial" w:cs="Arial"/>
          <w:color w:val="000000" w:themeColor="text1"/>
          <w:u w:val="single"/>
        </w:rPr>
        <w:t>;</w:t>
      </w:r>
    </w:p>
    <w:p w14:paraId="70667D2F" w14:textId="7B9B465F" w:rsidR="00B362C2" w:rsidRPr="00B362C2" w:rsidRDefault="00B362C2" w:rsidP="00B362C2">
      <w:pPr>
        <w:widowControl w:val="0"/>
        <w:numPr>
          <w:ilvl w:val="1"/>
          <w:numId w:val="2"/>
        </w:numPr>
        <w:tabs>
          <w:tab w:val="clear" w:pos="1440"/>
          <w:tab w:val="left" w:pos="284"/>
          <w:tab w:val="num" w:pos="1701"/>
        </w:tabs>
        <w:suppressAutoHyphens/>
        <w:spacing w:after="0" w:line="276" w:lineRule="auto"/>
        <w:ind w:left="567" w:hanging="425"/>
        <w:jc w:val="both"/>
        <w:rPr>
          <w:rFonts w:ascii="Arial" w:hAnsi="Arial" w:cs="Arial"/>
          <w:color w:val="000000" w:themeColor="text1"/>
        </w:rPr>
      </w:pPr>
      <w:r w:rsidRPr="00B362C2">
        <w:rPr>
          <w:rFonts w:ascii="Arial" w:hAnsi="Arial" w:cs="Arial"/>
          <w:color w:val="000000" w:themeColor="text1"/>
        </w:rPr>
        <w:t>W przypadku wykonania pozostałych napraw realizowanych na podstawie oddzielnych zleceń zgodnie z § 4 ust. 1 pkt 1</w:t>
      </w:r>
      <w:r w:rsidR="00114C48">
        <w:rPr>
          <w:rFonts w:ascii="Arial" w:hAnsi="Arial" w:cs="Arial"/>
          <w:color w:val="000000" w:themeColor="text1"/>
        </w:rPr>
        <w:t>2</w:t>
      </w:r>
      <w:r w:rsidR="005435EC">
        <w:rPr>
          <w:rFonts w:ascii="Arial" w:hAnsi="Arial" w:cs="Arial"/>
          <w:color w:val="000000" w:themeColor="text1"/>
        </w:rPr>
        <w:t>-1</w:t>
      </w:r>
      <w:r w:rsidR="00F03632">
        <w:rPr>
          <w:rFonts w:ascii="Arial" w:hAnsi="Arial" w:cs="Arial"/>
          <w:color w:val="000000" w:themeColor="text1"/>
        </w:rPr>
        <w:t>6</w:t>
      </w:r>
      <w:r w:rsidRPr="00B362C2">
        <w:rPr>
          <w:rFonts w:ascii="Arial" w:hAnsi="Arial" w:cs="Arial"/>
          <w:color w:val="000000" w:themeColor="text1"/>
        </w:rPr>
        <w:t xml:space="preserve"> umowy:</w:t>
      </w:r>
    </w:p>
    <w:p w14:paraId="17192CAF" w14:textId="234CCB79" w:rsidR="00B362C2" w:rsidRPr="009C568B" w:rsidRDefault="00B362C2" w:rsidP="009C568B">
      <w:pPr>
        <w:widowControl w:val="0"/>
        <w:numPr>
          <w:ilvl w:val="2"/>
          <w:numId w:val="2"/>
        </w:numPr>
        <w:tabs>
          <w:tab w:val="clear" w:pos="2160"/>
          <w:tab w:val="left" w:pos="284"/>
          <w:tab w:val="num" w:pos="1985"/>
        </w:tabs>
        <w:suppressAutoHyphens/>
        <w:spacing w:after="0" w:line="276" w:lineRule="auto"/>
        <w:ind w:left="851" w:hanging="284"/>
        <w:jc w:val="both"/>
        <w:rPr>
          <w:rFonts w:ascii="Arial" w:hAnsi="Arial" w:cs="Arial"/>
          <w:color w:val="000000" w:themeColor="text1"/>
        </w:rPr>
      </w:pPr>
      <w:r w:rsidRPr="00B362C2">
        <w:rPr>
          <w:rFonts w:ascii="Arial" w:hAnsi="Arial" w:cs="Arial"/>
          <w:color w:val="000000" w:themeColor="text1"/>
        </w:rPr>
        <w:t xml:space="preserve">Cenę naprawy – nie wyższą niż określona w </w:t>
      </w:r>
      <w:r w:rsidR="00F03632">
        <w:rPr>
          <w:rFonts w:ascii="Arial" w:hAnsi="Arial" w:cs="Arial"/>
          <w:color w:val="000000" w:themeColor="text1"/>
        </w:rPr>
        <w:t>ofercie</w:t>
      </w:r>
      <w:r w:rsidRPr="00B362C2">
        <w:rPr>
          <w:rFonts w:ascii="Arial" w:hAnsi="Arial" w:cs="Arial"/>
          <w:color w:val="000000" w:themeColor="text1"/>
        </w:rPr>
        <w:t>;</w:t>
      </w:r>
    </w:p>
    <w:p w14:paraId="3BD3EBAC" w14:textId="77777777" w:rsidR="00B362C2" w:rsidRPr="00B362C2" w:rsidRDefault="00B362C2" w:rsidP="00443490">
      <w:pPr>
        <w:widowControl w:val="0"/>
        <w:numPr>
          <w:ilvl w:val="2"/>
          <w:numId w:val="2"/>
        </w:numPr>
        <w:tabs>
          <w:tab w:val="clear" w:pos="2160"/>
          <w:tab w:val="left" w:pos="284"/>
          <w:tab w:val="num" w:pos="1985"/>
        </w:tabs>
        <w:suppressAutoHyphens/>
        <w:spacing w:after="0" w:line="276" w:lineRule="auto"/>
        <w:ind w:left="851" w:hanging="284"/>
        <w:jc w:val="both"/>
        <w:rPr>
          <w:rFonts w:ascii="Arial" w:hAnsi="Arial" w:cs="Arial"/>
          <w:color w:val="000000" w:themeColor="text1"/>
        </w:rPr>
      </w:pPr>
      <w:r w:rsidRPr="00B362C2">
        <w:rPr>
          <w:rFonts w:ascii="Arial" w:hAnsi="Arial" w:cs="Arial"/>
          <w:color w:val="000000" w:themeColor="text1"/>
        </w:rPr>
        <w:t>Kserokopie faktur zakupu materiałów i urządzeń wymienianych wykonawcy</w:t>
      </w:r>
    </w:p>
    <w:p w14:paraId="4C0504DE" w14:textId="14B2C68F" w:rsidR="00B362C2" w:rsidRPr="00B362C2" w:rsidRDefault="00F03632" w:rsidP="00443490">
      <w:pPr>
        <w:numPr>
          <w:ilvl w:val="2"/>
          <w:numId w:val="2"/>
        </w:numPr>
        <w:tabs>
          <w:tab w:val="clear" w:pos="2160"/>
          <w:tab w:val="num" w:pos="2410"/>
        </w:tabs>
        <w:spacing w:after="0"/>
        <w:ind w:left="851" w:hanging="284"/>
        <w:contextualSpacing/>
        <w:rPr>
          <w:rFonts w:ascii="Arial" w:hAnsi="Arial" w:cs="Arial"/>
          <w:color w:val="000000" w:themeColor="text1"/>
        </w:rPr>
      </w:pPr>
      <w:r>
        <w:rPr>
          <w:rFonts w:ascii="Arial" w:hAnsi="Arial" w:cs="Arial"/>
          <w:color w:val="000000" w:themeColor="text1"/>
        </w:rPr>
        <w:t xml:space="preserve">1 egzemplarz </w:t>
      </w:r>
      <w:r w:rsidR="00B37CF4">
        <w:rPr>
          <w:rFonts w:ascii="Arial" w:hAnsi="Arial" w:cs="Arial"/>
          <w:color w:val="000000" w:themeColor="text1"/>
        </w:rPr>
        <w:t xml:space="preserve">w oryginale </w:t>
      </w:r>
      <w:r>
        <w:rPr>
          <w:rFonts w:ascii="Arial" w:hAnsi="Arial" w:cs="Arial"/>
          <w:color w:val="000000" w:themeColor="text1"/>
        </w:rPr>
        <w:t>p</w:t>
      </w:r>
      <w:r w:rsidR="00B362C2" w:rsidRPr="00B362C2">
        <w:rPr>
          <w:rFonts w:ascii="Arial" w:hAnsi="Arial" w:cs="Arial"/>
          <w:color w:val="000000" w:themeColor="text1"/>
        </w:rPr>
        <w:t>rotok</w:t>
      </w:r>
      <w:r>
        <w:rPr>
          <w:rFonts w:ascii="Arial" w:hAnsi="Arial" w:cs="Arial"/>
          <w:color w:val="000000" w:themeColor="text1"/>
        </w:rPr>
        <w:t>ołu</w:t>
      </w:r>
      <w:r w:rsidR="00B362C2" w:rsidRPr="00B362C2">
        <w:rPr>
          <w:rFonts w:ascii="Arial" w:hAnsi="Arial" w:cs="Arial"/>
          <w:color w:val="000000" w:themeColor="text1"/>
        </w:rPr>
        <w:t xml:space="preserve"> wykonania usługi usunięcia awarii /naprawy opracowany zgodnie ze wzorem określonym w załączniku nr </w:t>
      </w:r>
      <w:r w:rsidR="00585889">
        <w:rPr>
          <w:rFonts w:ascii="Arial" w:hAnsi="Arial" w:cs="Arial"/>
          <w:color w:val="000000" w:themeColor="text1"/>
        </w:rPr>
        <w:t>6</w:t>
      </w:r>
      <w:r w:rsidR="00B362C2" w:rsidRPr="00B362C2">
        <w:rPr>
          <w:rFonts w:ascii="Arial" w:hAnsi="Arial" w:cs="Arial"/>
          <w:color w:val="000000" w:themeColor="text1"/>
        </w:rPr>
        <w:t>;</w:t>
      </w:r>
    </w:p>
    <w:p w14:paraId="77989B40" w14:textId="77777777" w:rsidR="00B362C2" w:rsidRPr="00B362C2" w:rsidRDefault="00B362C2" w:rsidP="00B362C2">
      <w:pPr>
        <w:widowControl w:val="0"/>
        <w:numPr>
          <w:ilvl w:val="0"/>
          <w:numId w:val="2"/>
        </w:numPr>
        <w:tabs>
          <w:tab w:val="left" w:pos="851"/>
        </w:tabs>
        <w:suppressAutoHyphens/>
        <w:spacing w:after="0" w:line="276" w:lineRule="auto"/>
        <w:ind w:left="426" w:hanging="426"/>
        <w:jc w:val="both"/>
        <w:rPr>
          <w:rFonts w:ascii="Arial" w:hAnsi="Arial" w:cs="Arial"/>
          <w:color w:val="000000" w:themeColor="text1"/>
        </w:rPr>
      </w:pPr>
      <w:r w:rsidRPr="00B362C2">
        <w:rPr>
          <w:rFonts w:ascii="Arial" w:hAnsi="Arial" w:cs="Arial"/>
          <w:color w:val="000000" w:themeColor="text1"/>
        </w:rPr>
        <w:t>Za datę płatności przyjmuje się dzień obciążenia rachunku bankowego Zamawiającego.</w:t>
      </w:r>
    </w:p>
    <w:p w14:paraId="3488E7F4" w14:textId="397DF990" w:rsidR="00B362C2" w:rsidRPr="00B362C2" w:rsidRDefault="00B362C2" w:rsidP="00B362C2">
      <w:pPr>
        <w:widowControl w:val="0"/>
        <w:numPr>
          <w:ilvl w:val="0"/>
          <w:numId w:val="2"/>
        </w:numPr>
        <w:tabs>
          <w:tab w:val="left" w:pos="426"/>
        </w:tabs>
        <w:suppressAutoHyphens/>
        <w:spacing w:after="0" w:line="276" w:lineRule="auto"/>
        <w:ind w:left="426" w:hanging="426"/>
        <w:jc w:val="both"/>
        <w:rPr>
          <w:rFonts w:ascii="Arial" w:hAnsi="Arial" w:cs="Arial"/>
          <w:color w:val="000000" w:themeColor="text1"/>
        </w:rPr>
      </w:pPr>
      <w:r w:rsidRPr="00B362C2">
        <w:rPr>
          <w:rFonts w:ascii="Arial" w:hAnsi="Arial" w:cs="Arial"/>
          <w:color w:val="000000" w:themeColor="text1"/>
        </w:rPr>
        <w:t>Wykonawca doręczy Zamawiającemu fakturę VAT w terminie nie później niż do 5-go dnia miesiąca rozpoczynającego nowy okres rozliczeniowy a w miesiącu grudniu do 15-go.</w:t>
      </w:r>
    </w:p>
    <w:p w14:paraId="75ED8A0A" w14:textId="242D16D9" w:rsidR="00BA0C9A" w:rsidRPr="00BA0C9A" w:rsidRDefault="00B362C2" w:rsidP="00BA0C9A">
      <w:pPr>
        <w:suppressAutoHyphens/>
        <w:spacing w:after="0" w:line="276" w:lineRule="auto"/>
        <w:jc w:val="both"/>
        <w:rPr>
          <w:rFonts w:ascii="Arial" w:eastAsia="Times New Roman" w:hAnsi="Arial" w:cs="Arial"/>
          <w:lang w:eastAsia="pl-PL"/>
        </w:rPr>
      </w:pPr>
      <w:r w:rsidRPr="00B362C2">
        <w:rPr>
          <w:rFonts w:ascii="Arial" w:hAnsi="Arial" w:cs="Arial"/>
          <w:b/>
          <w:color w:val="000000" w:themeColor="text1"/>
        </w:rPr>
        <w:t>W przypadku, gdy zrealizowane usługi nie wyczerpią kwoty, o której mowa w ust 1 Wykonawcy nie przysługują względem Zamawiającego żadne roszczenia.</w:t>
      </w:r>
    </w:p>
    <w:p w14:paraId="34D58D88" w14:textId="77777777" w:rsidR="00BA0C9A" w:rsidRPr="00BA0C9A" w:rsidRDefault="00BA0C9A" w:rsidP="00BA0C9A">
      <w:pPr>
        <w:suppressAutoHyphens/>
        <w:spacing w:after="0" w:line="276" w:lineRule="auto"/>
        <w:jc w:val="both"/>
        <w:rPr>
          <w:rFonts w:ascii="Arial" w:eastAsia="Times New Roman" w:hAnsi="Arial" w:cs="Arial"/>
          <w:lang w:eastAsia="pl-PL"/>
        </w:rPr>
      </w:pPr>
    </w:p>
    <w:p w14:paraId="7FA36375" w14:textId="16150A5B" w:rsidR="00BA0C9A" w:rsidRPr="00BA0C9A" w:rsidRDefault="00BA0C9A" w:rsidP="00DC77E4">
      <w:pPr>
        <w:suppressAutoHyphens/>
        <w:spacing w:after="0" w:line="276" w:lineRule="auto"/>
        <w:jc w:val="center"/>
        <w:rPr>
          <w:rFonts w:ascii="Arial" w:eastAsia="Times New Roman" w:hAnsi="Arial" w:cs="Arial"/>
          <w:b/>
          <w:bCs/>
          <w:lang w:eastAsia="pl-PL"/>
        </w:rPr>
      </w:pPr>
      <w:r w:rsidRPr="00BA0C9A">
        <w:rPr>
          <w:rFonts w:ascii="Arial" w:eastAsia="Times New Roman" w:hAnsi="Arial" w:cs="Arial"/>
          <w:b/>
          <w:bCs/>
          <w:lang w:eastAsia="pl-PL"/>
        </w:rPr>
        <w:t>§ 6</w:t>
      </w:r>
    </w:p>
    <w:p w14:paraId="3A2B8387" w14:textId="403AF22A" w:rsidR="00BA0C9A" w:rsidRPr="00BA0C9A" w:rsidRDefault="00BA0C9A" w:rsidP="00DC77E4">
      <w:pPr>
        <w:suppressAutoHyphens/>
        <w:spacing w:after="0" w:line="276" w:lineRule="auto"/>
        <w:jc w:val="center"/>
        <w:rPr>
          <w:rFonts w:ascii="Arial" w:eastAsia="Times New Roman" w:hAnsi="Arial" w:cs="Arial"/>
          <w:b/>
          <w:bCs/>
          <w:lang w:eastAsia="pl-PL"/>
        </w:rPr>
      </w:pPr>
      <w:r w:rsidRPr="00BA0C9A">
        <w:rPr>
          <w:rFonts w:ascii="Arial" w:eastAsia="Times New Roman" w:hAnsi="Arial" w:cs="Arial"/>
          <w:b/>
          <w:bCs/>
          <w:lang w:eastAsia="pl-PL"/>
        </w:rPr>
        <w:t>Warunki płatności</w:t>
      </w:r>
    </w:p>
    <w:p w14:paraId="3261ADFB" w14:textId="77777777" w:rsidR="00BA0C9A" w:rsidRPr="00BA0C9A" w:rsidRDefault="00BA0C9A" w:rsidP="00BA0C9A">
      <w:pPr>
        <w:suppressAutoHyphens/>
        <w:spacing w:after="0" w:line="276" w:lineRule="auto"/>
        <w:jc w:val="both"/>
        <w:rPr>
          <w:rFonts w:ascii="Arial" w:eastAsia="Times New Roman" w:hAnsi="Arial" w:cs="Arial"/>
          <w:b/>
          <w:bCs/>
          <w:lang w:eastAsia="pl-PL"/>
        </w:rPr>
      </w:pPr>
    </w:p>
    <w:p w14:paraId="15A110CC" w14:textId="17C16CEF" w:rsidR="000E03CD"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Calibri" w:hAnsi="Arial" w:cs="Arial"/>
          <w:lang w:eastAsia="pl-PL"/>
        </w:rPr>
        <w:t xml:space="preserve">Wynagrodzenie będzie płatne na podstawie prawidłowo wystawionej przez Wykonawcę faktury,    w terminie </w:t>
      </w:r>
      <w:r w:rsidR="000E03CD" w:rsidRPr="00A77028">
        <w:rPr>
          <w:rFonts w:ascii="Arial" w:eastAsia="Calibri" w:hAnsi="Arial" w:cs="Arial"/>
          <w:lang w:eastAsia="pl-PL"/>
        </w:rPr>
        <w:t xml:space="preserve">30 </w:t>
      </w:r>
      <w:r w:rsidRPr="00A77028">
        <w:rPr>
          <w:rFonts w:ascii="Arial" w:eastAsia="Calibri" w:hAnsi="Arial" w:cs="Arial"/>
          <w:lang w:eastAsia="pl-PL"/>
        </w:rPr>
        <w:t xml:space="preserve">dni od daty doręczenia faktury do siedziby Zamawiającego, na numer konta bankowego Wykonawcy </w:t>
      </w:r>
      <w:r w:rsidR="007572FE" w:rsidRPr="00A77028">
        <w:rPr>
          <w:rFonts w:ascii="Arial" w:eastAsia="Calibri" w:hAnsi="Arial" w:cs="Arial"/>
          <w:lang w:eastAsia="pl-PL"/>
        </w:rPr>
        <w:t xml:space="preserve">Nr ………………………………………………………. </w:t>
      </w:r>
      <w:r w:rsidRPr="00A77028">
        <w:rPr>
          <w:rFonts w:ascii="Arial" w:eastAsia="Calibri" w:hAnsi="Arial" w:cs="Arial"/>
          <w:lang w:eastAsia="pl-PL"/>
        </w:rPr>
        <w:t>wskazany na fakturze</w:t>
      </w:r>
      <w:r w:rsidR="00067256">
        <w:rPr>
          <w:rFonts w:ascii="Arial" w:eastAsia="Calibri" w:hAnsi="Arial" w:cs="Arial"/>
          <w:lang w:eastAsia="pl-PL"/>
        </w:rPr>
        <w:t xml:space="preserve">, z zastrzeżeniem </w:t>
      </w:r>
      <w:r w:rsidR="00067256">
        <w:rPr>
          <w:rFonts w:ascii="Arial" w:hAnsi="Arial" w:cs="Arial"/>
          <w:color w:val="000000" w:themeColor="text1"/>
        </w:rPr>
        <w:t>ust. 16</w:t>
      </w:r>
      <w:r w:rsidR="007E4C4A">
        <w:rPr>
          <w:rFonts w:ascii="Arial" w:hAnsi="Arial" w:cs="Arial"/>
          <w:color w:val="000000" w:themeColor="text1"/>
        </w:rPr>
        <w:t>.</w:t>
      </w:r>
    </w:p>
    <w:p w14:paraId="2866C84F" w14:textId="3BF2FD4B" w:rsidR="000E03CD"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Calibri" w:hAnsi="Arial" w:cs="Arial"/>
          <w:lang w:eastAsia="pl-PL"/>
        </w:rPr>
        <w:lastRenderedPageBreak/>
        <w:t>Konto bankowe Wykonawcy wskazane na fakturze powinno być zgodne z rachunkiem firmy Wykonawcy umieszczonym na Białej Liście Podatników. Wykonawca odpowiada za prawidłowe podanie numeru rachunku bankowego.</w:t>
      </w:r>
    </w:p>
    <w:p w14:paraId="113DBF74" w14:textId="41CBC6A5" w:rsidR="000E03CD"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Calibri" w:hAnsi="Arial" w:cs="Arial"/>
          <w:lang w:eastAsia="pl-PL"/>
        </w:rPr>
        <w:t>Za datę dokonania płatności przyjmuje się dzień obciążenia rachunku bankowego Zamawiającego.</w:t>
      </w:r>
    </w:p>
    <w:p w14:paraId="41B6A7CF" w14:textId="16AAD31C" w:rsidR="000E03CD"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Calibri" w:hAnsi="Arial" w:cs="Arial"/>
        </w:rPr>
        <w:t xml:space="preserve">Wykonawca przyjmuje do wiadomości, że Zamawiający przy zapłacie wynagrodzenia będzie stosował mechanizm podzielonej płatności, o którym mowa w art. </w:t>
      </w:r>
      <w:r w:rsidRPr="00A77028">
        <w:rPr>
          <w:rFonts w:ascii="Arial" w:eastAsia="Calibri" w:hAnsi="Arial" w:cs="Arial"/>
          <w:color w:val="000000"/>
        </w:rPr>
        <w:t xml:space="preserve">108a ust. 1 ustawy z dnia 11 marca 2004 r. o podatku od towarów i </w:t>
      </w:r>
      <w:r w:rsidR="00396819">
        <w:rPr>
          <w:rFonts w:ascii="Arial" w:eastAsia="Calibri" w:hAnsi="Arial" w:cs="Arial"/>
        </w:rPr>
        <w:t>usług (Dz.U.</w:t>
      </w:r>
      <w:r w:rsidRPr="00A77028">
        <w:rPr>
          <w:rFonts w:ascii="Arial" w:eastAsia="Calibri" w:hAnsi="Arial" w:cs="Arial"/>
        </w:rPr>
        <w:t>202</w:t>
      </w:r>
      <w:r w:rsidR="00D117DE">
        <w:rPr>
          <w:rFonts w:ascii="Arial" w:eastAsia="Calibri" w:hAnsi="Arial" w:cs="Arial"/>
        </w:rPr>
        <w:t>5</w:t>
      </w:r>
      <w:r w:rsidR="00396819">
        <w:rPr>
          <w:rFonts w:ascii="Arial" w:eastAsia="Calibri" w:hAnsi="Arial" w:cs="Arial"/>
        </w:rPr>
        <w:t>.</w:t>
      </w:r>
      <w:r w:rsidR="00D117DE">
        <w:rPr>
          <w:rFonts w:ascii="Arial" w:eastAsia="Calibri" w:hAnsi="Arial" w:cs="Arial"/>
        </w:rPr>
        <w:t xml:space="preserve">775 </w:t>
      </w:r>
      <w:r w:rsidR="00AF3697">
        <w:rPr>
          <w:rFonts w:ascii="Arial" w:eastAsia="Calibri" w:hAnsi="Arial" w:cs="Arial"/>
        </w:rPr>
        <w:t xml:space="preserve">z </w:t>
      </w:r>
      <w:proofErr w:type="spellStart"/>
      <w:r w:rsidR="00AF3697">
        <w:rPr>
          <w:rFonts w:ascii="Arial" w:eastAsia="Calibri" w:hAnsi="Arial" w:cs="Arial"/>
        </w:rPr>
        <w:t>późń</w:t>
      </w:r>
      <w:proofErr w:type="spellEnd"/>
      <w:r w:rsidR="00AF3697">
        <w:rPr>
          <w:rFonts w:ascii="Arial" w:eastAsia="Calibri" w:hAnsi="Arial" w:cs="Arial"/>
        </w:rPr>
        <w:t>. zm.</w:t>
      </w:r>
      <w:r w:rsidRPr="00A77028">
        <w:rPr>
          <w:rFonts w:ascii="Arial" w:eastAsia="Calibri" w:hAnsi="Arial" w:cs="Arial"/>
        </w:rPr>
        <w:t>).</w:t>
      </w:r>
    </w:p>
    <w:p w14:paraId="227302B1" w14:textId="77777777" w:rsidR="000E03CD" w:rsidRPr="000E03CD" w:rsidRDefault="000E03CD" w:rsidP="00A77028">
      <w:pPr>
        <w:pStyle w:val="Akapitzlist"/>
        <w:numPr>
          <w:ilvl w:val="0"/>
          <w:numId w:val="40"/>
        </w:numPr>
        <w:ind w:left="357" w:hanging="357"/>
        <w:jc w:val="both"/>
        <w:rPr>
          <w:rFonts w:ascii="Arial" w:eastAsia="Calibri" w:hAnsi="Arial" w:cs="Arial"/>
        </w:rPr>
      </w:pPr>
      <w:r w:rsidRPr="000E03CD">
        <w:rPr>
          <w:rFonts w:ascii="Arial" w:eastAsia="Calibri" w:hAnsi="Arial" w:cs="Arial"/>
        </w:rPr>
        <w:t>W przypadku powierzenia przez Wykonawcę realizacji prac Podwykonawcy niezbędne jest dołączenie do każdej faktury wykazu Podwykonawców, kompletu oświadczeń podwykonawców o uregulowaniu na ich rzecz należności za dotychczas realizowane przez nich usługi oraz potwierdzeń zapłaty wynagrodzenia należnego Podwykonawcom.</w:t>
      </w:r>
    </w:p>
    <w:p w14:paraId="21AC8AEC" w14:textId="2DD96300" w:rsidR="000E03CD" w:rsidRPr="000E03CD" w:rsidRDefault="000E03CD" w:rsidP="00A77028">
      <w:pPr>
        <w:pStyle w:val="Akapitzlist"/>
        <w:numPr>
          <w:ilvl w:val="0"/>
          <w:numId w:val="40"/>
        </w:numPr>
        <w:ind w:left="357" w:hanging="357"/>
        <w:jc w:val="both"/>
        <w:rPr>
          <w:rFonts w:ascii="Arial" w:eastAsia="Calibri" w:hAnsi="Arial" w:cs="Arial"/>
        </w:rPr>
      </w:pPr>
      <w:r w:rsidRPr="000E03CD">
        <w:rPr>
          <w:rFonts w:ascii="Arial" w:eastAsia="Calibri" w:hAnsi="Arial" w:cs="Arial"/>
        </w:rPr>
        <w:t xml:space="preserve">Do każdej faktury niezbędne jest dołączenie odpowiednich załączników określonych w § 5 ust. </w:t>
      </w:r>
      <w:r w:rsidR="00F43F7C">
        <w:rPr>
          <w:rFonts w:ascii="Arial" w:eastAsia="Calibri" w:hAnsi="Arial" w:cs="Arial"/>
        </w:rPr>
        <w:t>9.</w:t>
      </w:r>
    </w:p>
    <w:p w14:paraId="625A66CF" w14:textId="77777777" w:rsidR="000E03CD" w:rsidRPr="007237B2" w:rsidRDefault="000E03CD" w:rsidP="00A77028">
      <w:pPr>
        <w:pStyle w:val="Akapitzlist"/>
        <w:numPr>
          <w:ilvl w:val="0"/>
          <w:numId w:val="40"/>
        </w:numPr>
        <w:ind w:left="357" w:hanging="357"/>
        <w:jc w:val="both"/>
        <w:rPr>
          <w:rFonts w:ascii="Arial" w:eastAsia="Calibri" w:hAnsi="Arial" w:cs="Arial"/>
        </w:rPr>
      </w:pPr>
      <w:r w:rsidRPr="007237B2">
        <w:rPr>
          <w:rFonts w:ascii="Arial" w:eastAsia="Calibri" w:hAnsi="Arial" w:cs="Aria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1C466DA0" w14:textId="06AAECFA" w:rsidR="0039283F"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F43F7C">
        <w:rPr>
          <w:rFonts w:ascii="Arial" w:eastAsia="Times New Roman" w:hAnsi="Arial" w:cs="Arial"/>
          <w:lang w:eastAsia="pl-PL"/>
        </w:rPr>
        <w:t>9</w:t>
      </w:r>
      <w:r w:rsidRPr="00A77028">
        <w:rPr>
          <w:rFonts w:ascii="Arial" w:eastAsia="Times New Roman" w:hAnsi="Arial" w:cs="Arial"/>
          <w:lang w:eastAsia="pl-PL"/>
        </w:rPr>
        <w:t xml:space="preserve"> oraz § 6 ust. 5 Umowy.</w:t>
      </w:r>
    </w:p>
    <w:p w14:paraId="1BCF3384" w14:textId="376E8742" w:rsidR="0039283F"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F43F7C">
        <w:rPr>
          <w:rFonts w:ascii="Arial" w:eastAsia="Times New Roman" w:hAnsi="Arial" w:cs="Arial"/>
          <w:lang w:eastAsia="pl-PL"/>
        </w:rPr>
        <w:t>9</w:t>
      </w:r>
      <w:r w:rsidRPr="00A77028">
        <w:rPr>
          <w:rFonts w:ascii="Arial" w:eastAsia="Times New Roman" w:hAnsi="Arial" w:cs="Arial"/>
          <w:lang w:eastAsia="pl-PL"/>
        </w:rPr>
        <w:t xml:space="preserve"> oraz § 6 ust. 5 Umowy.</w:t>
      </w:r>
    </w:p>
    <w:p w14:paraId="3E9BD092" w14:textId="28DE9390" w:rsidR="0039283F"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3B4C04" w14:textId="7C9D5DC4" w:rsidR="0039283F"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Times New Roman" w:hAnsi="Arial" w:cs="Arial"/>
          <w:lang w:eastAsia="pl-PL"/>
        </w:rPr>
        <w:t>Termin zapłaty wynagrodzenia Podwykonawcy lub dalszemu Podwykonawcy przewidziany w</w:t>
      </w:r>
      <w:r w:rsidR="00DC77E4">
        <w:rPr>
          <w:rFonts w:ascii="Arial" w:eastAsia="Times New Roman" w:hAnsi="Arial" w:cs="Arial"/>
          <w:lang w:eastAsia="pl-PL"/>
        </w:rPr>
        <w:t> </w:t>
      </w:r>
      <w:r w:rsidRPr="00A77028">
        <w:rPr>
          <w:rFonts w:ascii="Arial" w:eastAsia="Times New Roman" w:hAnsi="Arial" w:cs="Arial"/>
          <w:lang w:eastAsia="pl-PL"/>
        </w:rPr>
        <w:t>umowie o podwykonawstwo nie może być dłuższy niż 30 dni kalendarzowych od dnia doręczenia Wykonawcy, Podwykonawcy lub dalszemu Podwykonawcy faktury lub rachunku potwierdzających wykonanie zleconej Podwykonawcy lub dalszemu Podwykonawcy usługi.</w:t>
      </w:r>
    </w:p>
    <w:p w14:paraId="1BCF1C43" w14:textId="2B0A1583" w:rsidR="0039283F"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A6C6FD6" w14:textId="2B5EAA43" w:rsidR="0039283F" w:rsidRPr="00A77028" w:rsidRDefault="00BA0C9A" w:rsidP="00A77028">
      <w:pPr>
        <w:pStyle w:val="Akapitzlist"/>
        <w:numPr>
          <w:ilvl w:val="0"/>
          <w:numId w:val="40"/>
        </w:numPr>
        <w:suppressAutoHyphens/>
        <w:spacing w:after="0" w:line="276" w:lineRule="auto"/>
        <w:ind w:left="357" w:hanging="357"/>
        <w:jc w:val="both"/>
        <w:rPr>
          <w:rFonts w:ascii="Arial" w:eastAsia="Calibri" w:hAnsi="Arial" w:cs="Arial"/>
        </w:rPr>
      </w:pPr>
      <w:r w:rsidRPr="00A77028">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36AFB9E3" w14:textId="754ECB8C" w:rsidR="00F2152C" w:rsidRDefault="00BA0C9A" w:rsidP="000809D7">
      <w:pPr>
        <w:pStyle w:val="Akapitzlist"/>
        <w:numPr>
          <w:ilvl w:val="0"/>
          <w:numId w:val="40"/>
        </w:numPr>
        <w:suppressAutoHyphens/>
        <w:spacing w:after="0" w:line="276" w:lineRule="auto"/>
        <w:ind w:left="357" w:hanging="357"/>
        <w:jc w:val="both"/>
        <w:rPr>
          <w:rFonts w:ascii="Arial" w:eastAsia="Times New Roman" w:hAnsi="Arial" w:cs="Arial"/>
          <w:lang w:eastAsia="pl-PL"/>
        </w:rPr>
      </w:pPr>
      <w:r w:rsidRPr="00A77028">
        <w:rPr>
          <w:rFonts w:ascii="Arial" w:eastAsia="Times New Roman" w:hAnsi="Arial" w:cs="Arial"/>
          <w:lang w:eastAsia="pl-PL"/>
        </w:rPr>
        <w:t>Wykonawca nie może, bez pisemnej zgody Zamawiającego przenieść wierzytelności pieniężnych wynikających z Umowy na podmiot lub osobę trzecią.</w:t>
      </w:r>
    </w:p>
    <w:p w14:paraId="0E1289FD" w14:textId="1C5ED878" w:rsidR="00AF3697" w:rsidRDefault="007B5010" w:rsidP="007B5010">
      <w:pPr>
        <w:pStyle w:val="Akapitzlist"/>
        <w:numPr>
          <w:ilvl w:val="0"/>
          <w:numId w:val="40"/>
        </w:numPr>
        <w:suppressAutoHyphens/>
        <w:spacing w:after="0" w:line="276" w:lineRule="auto"/>
        <w:ind w:left="357" w:hanging="357"/>
        <w:jc w:val="both"/>
        <w:rPr>
          <w:rFonts w:ascii="Arial" w:eastAsia="Times New Roman" w:hAnsi="Arial" w:cs="Arial"/>
          <w:lang w:eastAsia="pl-PL"/>
        </w:rPr>
      </w:pPr>
      <w:r>
        <w:rPr>
          <w:rFonts w:ascii="Arial" w:eastAsia="Times New Roman" w:hAnsi="Arial" w:cs="Arial"/>
          <w:lang w:eastAsia="pl-PL"/>
        </w:rPr>
        <w:t>W przypadku, gdy termin płatności przypada w sobotę lub dzień ustawowo wolny od pracy zapłata należności nastąpi w następnym dniu roboczym.</w:t>
      </w:r>
    </w:p>
    <w:p w14:paraId="48CC2205" w14:textId="6EC5F757" w:rsidR="00AF3697" w:rsidRPr="00711BFB" w:rsidRDefault="00F114EA" w:rsidP="00711BFB">
      <w:pPr>
        <w:pStyle w:val="Akapitzlist"/>
        <w:numPr>
          <w:ilvl w:val="0"/>
          <w:numId w:val="40"/>
        </w:numPr>
        <w:suppressAutoHyphens/>
        <w:spacing w:after="0" w:line="276" w:lineRule="auto"/>
        <w:ind w:left="357" w:hanging="357"/>
        <w:jc w:val="both"/>
        <w:rPr>
          <w:rFonts w:ascii="Arial" w:eastAsia="Times New Roman" w:hAnsi="Arial" w:cs="Arial"/>
          <w:lang w:eastAsia="pl-PL"/>
        </w:rPr>
      </w:pPr>
      <w:r>
        <w:rPr>
          <w:rFonts w:ascii="Arial" w:eastAsia="Times New Roman" w:hAnsi="Arial" w:cs="Arial"/>
          <w:lang w:eastAsia="pl-PL"/>
        </w:rPr>
        <w:t>W przypadku, gdy na stronach Umowy będzie ciążył obowiązek wystawi</w:t>
      </w:r>
      <w:r w:rsidR="00711BFB">
        <w:rPr>
          <w:rFonts w:ascii="Arial" w:eastAsia="Times New Roman" w:hAnsi="Arial" w:cs="Arial"/>
          <w:lang w:eastAsia="pl-PL"/>
        </w:rPr>
        <w:t>a</w:t>
      </w:r>
      <w:r>
        <w:rPr>
          <w:rFonts w:ascii="Arial" w:eastAsia="Times New Roman" w:hAnsi="Arial" w:cs="Arial"/>
          <w:lang w:eastAsia="pl-PL"/>
        </w:rPr>
        <w:t>nia ustrukturyzowanych faktur oraz ich doręczania</w:t>
      </w:r>
      <w:r w:rsidR="002C57FE">
        <w:rPr>
          <w:rFonts w:ascii="Arial" w:eastAsia="Times New Roman" w:hAnsi="Arial" w:cs="Arial"/>
          <w:lang w:eastAsia="pl-PL"/>
        </w:rPr>
        <w:t>, odbioru</w:t>
      </w:r>
      <w:r>
        <w:rPr>
          <w:rFonts w:ascii="Arial" w:eastAsia="Times New Roman" w:hAnsi="Arial" w:cs="Arial"/>
          <w:lang w:eastAsia="pl-PL"/>
        </w:rPr>
        <w:t xml:space="preserve"> i archiwizacji za pośrednictwem Krajowego Systemu e-Faktur (</w:t>
      </w:r>
      <w:proofErr w:type="spellStart"/>
      <w:r>
        <w:rPr>
          <w:rFonts w:ascii="Arial" w:eastAsia="Times New Roman" w:hAnsi="Arial" w:cs="Arial"/>
          <w:lang w:eastAsia="pl-PL"/>
        </w:rPr>
        <w:t>KSeF</w:t>
      </w:r>
      <w:proofErr w:type="spellEnd"/>
      <w:r>
        <w:rPr>
          <w:rFonts w:ascii="Arial" w:eastAsia="Times New Roman" w:hAnsi="Arial" w:cs="Arial"/>
          <w:lang w:eastAsia="pl-PL"/>
        </w:rPr>
        <w:t>), faktury będą wystawiane, doręczane</w:t>
      </w:r>
      <w:r w:rsidR="002C57FE">
        <w:rPr>
          <w:rFonts w:ascii="Arial" w:eastAsia="Times New Roman" w:hAnsi="Arial" w:cs="Arial"/>
          <w:lang w:eastAsia="pl-PL"/>
        </w:rPr>
        <w:t>, odbierane</w:t>
      </w:r>
      <w:r>
        <w:rPr>
          <w:rFonts w:ascii="Arial" w:eastAsia="Times New Roman" w:hAnsi="Arial" w:cs="Arial"/>
          <w:lang w:eastAsia="pl-PL"/>
        </w:rPr>
        <w:t xml:space="preserve"> i archiwizowane za pośrednictwem tego systemu, z tym zastrzeżeniem, że wizualizacja wystawionej w systemie </w:t>
      </w:r>
      <w:proofErr w:type="spellStart"/>
      <w:r>
        <w:rPr>
          <w:rFonts w:ascii="Arial" w:eastAsia="Times New Roman" w:hAnsi="Arial" w:cs="Arial"/>
          <w:lang w:eastAsia="pl-PL"/>
        </w:rPr>
        <w:t>KSeF</w:t>
      </w:r>
      <w:proofErr w:type="spellEnd"/>
      <w:r>
        <w:rPr>
          <w:rFonts w:ascii="Arial" w:eastAsia="Times New Roman" w:hAnsi="Arial" w:cs="Arial"/>
          <w:lang w:eastAsia="pl-PL"/>
        </w:rPr>
        <w:t xml:space="preserve"> faktury VAT wraz z ewentualnym załącznikiem (np. harmonogram </w:t>
      </w:r>
      <w:r>
        <w:rPr>
          <w:rFonts w:ascii="Arial" w:eastAsia="Times New Roman" w:hAnsi="Arial" w:cs="Arial"/>
          <w:lang w:eastAsia="pl-PL"/>
        </w:rPr>
        <w:lastRenderedPageBreak/>
        <w:t>prac, kosztorys, protokół odbioru) zostanie doręczona Zamawiającemu w terminach i</w:t>
      </w:r>
      <w:r w:rsidR="002C57FE">
        <w:rPr>
          <w:rFonts w:ascii="Arial" w:eastAsia="Times New Roman" w:hAnsi="Arial" w:cs="Arial"/>
          <w:lang w:eastAsia="pl-PL"/>
        </w:rPr>
        <w:t> </w:t>
      </w:r>
      <w:r>
        <w:rPr>
          <w:rFonts w:ascii="Arial" w:eastAsia="Times New Roman" w:hAnsi="Arial" w:cs="Arial"/>
          <w:lang w:eastAsia="pl-PL"/>
        </w:rPr>
        <w:t xml:space="preserve">dotychczasowych formach przewidzianych w umowie dla faktur VAT poza systemem </w:t>
      </w:r>
      <w:proofErr w:type="spellStart"/>
      <w:r>
        <w:rPr>
          <w:rFonts w:ascii="Arial" w:eastAsia="Times New Roman" w:hAnsi="Arial" w:cs="Arial"/>
          <w:lang w:eastAsia="pl-PL"/>
        </w:rPr>
        <w:t>KSeF</w:t>
      </w:r>
      <w:proofErr w:type="spellEnd"/>
      <w:r>
        <w:rPr>
          <w:rFonts w:ascii="Arial" w:eastAsia="Times New Roman" w:hAnsi="Arial" w:cs="Arial"/>
          <w:lang w:eastAsia="pl-PL"/>
        </w:rPr>
        <w:t>. W</w:t>
      </w:r>
      <w:r w:rsidR="002C57FE">
        <w:rPr>
          <w:rFonts w:ascii="Arial" w:eastAsia="Times New Roman" w:hAnsi="Arial" w:cs="Arial"/>
          <w:lang w:eastAsia="pl-PL"/>
        </w:rPr>
        <w:t> </w:t>
      </w:r>
      <w:r>
        <w:rPr>
          <w:rFonts w:ascii="Arial" w:eastAsia="Times New Roman" w:hAnsi="Arial" w:cs="Arial"/>
          <w:lang w:eastAsia="pl-PL"/>
        </w:rPr>
        <w:t>przypadku przesyłania ww. wizualizacji faktury wraz z ewentualnym załącznikiem za pośrednictwem adresu e-mail Wykonawca stosował będzie format PDF.</w:t>
      </w:r>
    </w:p>
    <w:p w14:paraId="19DAF8E5" w14:textId="77777777" w:rsidR="00AF3697" w:rsidRDefault="00AF3697" w:rsidP="00BA0C9A">
      <w:pPr>
        <w:widowControl w:val="0"/>
        <w:shd w:val="clear" w:color="auto" w:fill="FFFFFF"/>
        <w:suppressAutoHyphens/>
        <w:spacing w:before="120" w:after="120" w:line="276" w:lineRule="auto"/>
        <w:ind w:left="360"/>
        <w:jc w:val="center"/>
        <w:rPr>
          <w:rFonts w:ascii="Arial" w:eastAsia="Calibri" w:hAnsi="Arial" w:cs="Arial"/>
          <w:b/>
        </w:rPr>
      </w:pPr>
    </w:p>
    <w:p w14:paraId="060E488E" w14:textId="26EAAE11" w:rsidR="00BA0C9A" w:rsidRPr="00BA0C9A" w:rsidRDefault="00BA0C9A" w:rsidP="00BA0C9A">
      <w:pPr>
        <w:widowControl w:val="0"/>
        <w:shd w:val="clear" w:color="auto" w:fill="FFFFFF"/>
        <w:suppressAutoHyphens/>
        <w:spacing w:before="120" w:after="120" w:line="276" w:lineRule="auto"/>
        <w:ind w:left="360"/>
        <w:jc w:val="center"/>
        <w:rPr>
          <w:rFonts w:ascii="Arial" w:eastAsia="Calibri" w:hAnsi="Arial" w:cs="Arial"/>
          <w:b/>
        </w:rPr>
      </w:pPr>
      <w:r w:rsidRPr="00BA0C9A">
        <w:rPr>
          <w:rFonts w:ascii="Arial" w:eastAsia="Calibri" w:hAnsi="Arial" w:cs="Arial"/>
          <w:b/>
        </w:rPr>
        <w:t>§ 7.</w:t>
      </w:r>
    </w:p>
    <w:p w14:paraId="6D022CF3" w14:textId="77777777" w:rsidR="00BA0C9A" w:rsidRPr="00BA0C9A" w:rsidRDefault="00BA0C9A" w:rsidP="00BA0C9A">
      <w:pPr>
        <w:widowControl w:val="0"/>
        <w:shd w:val="clear" w:color="auto" w:fill="FFFFFF"/>
        <w:suppressAutoHyphens/>
        <w:spacing w:before="120" w:after="120" w:line="276" w:lineRule="auto"/>
        <w:ind w:left="360"/>
        <w:jc w:val="center"/>
        <w:rPr>
          <w:rFonts w:ascii="Arial" w:eastAsia="Calibri" w:hAnsi="Arial" w:cs="Arial"/>
          <w:b/>
          <w:color w:val="000000"/>
        </w:rPr>
      </w:pPr>
      <w:r w:rsidRPr="00BA0C9A">
        <w:rPr>
          <w:rFonts w:ascii="Arial" w:eastAsia="Calibri" w:hAnsi="Arial" w:cs="Arial"/>
          <w:b/>
          <w:color w:val="000000"/>
        </w:rPr>
        <w:t>Obowiązki Wykonawcy</w:t>
      </w:r>
    </w:p>
    <w:p w14:paraId="45FC47A3" w14:textId="43FE111C" w:rsidR="003D4C32" w:rsidRPr="00A77028" w:rsidRDefault="00BA0C9A" w:rsidP="00A77028">
      <w:pPr>
        <w:pStyle w:val="Akapitzlist"/>
        <w:numPr>
          <w:ilvl w:val="0"/>
          <w:numId w:val="41"/>
        </w:numPr>
        <w:suppressAutoHyphens/>
        <w:autoSpaceDE w:val="0"/>
        <w:autoSpaceDN w:val="0"/>
        <w:adjustRightInd w:val="0"/>
        <w:spacing w:after="0" w:line="276" w:lineRule="auto"/>
        <w:ind w:left="357" w:hanging="357"/>
        <w:jc w:val="both"/>
        <w:rPr>
          <w:rFonts w:ascii="Arial" w:eastAsia="Calibri" w:hAnsi="Arial" w:cs="Arial"/>
        </w:rPr>
      </w:pPr>
      <w:r w:rsidRPr="00A77028">
        <w:rPr>
          <w:rFonts w:ascii="Arial" w:eastAsia="Calibri" w:hAnsi="Arial" w:cs="Arial"/>
        </w:rPr>
        <w:t xml:space="preserve">Wykonawca zobowiązuje się przed podpisaniem Umowy lub </w:t>
      </w:r>
      <w:r w:rsidRPr="00A77028">
        <w:rPr>
          <w:rFonts w:ascii="Arial" w:eastAsia="Calibri" w:hAnsi="Arial" w:cs="Arial"/>
          <w:b/>
        </w:rPr>
        <w:t>w terminie 7 dni kalendarzowych</w:t>
      </w:r>
      <w:r w:rsidRPr="00A77028">
        <w:rPr>
          <w:rFonts w:ascii="Arial" w:eastAsia="Calibri" w:hAnsi="Arial" w:cs="Arial"/>
        </w:rPr>
        <w:t xml:space="preserve"> od chwili powstania obowiązku zatrudnienia pracowników na podstawie Umowy</w:t>
      </w:r>
      <w:r w:rsidR="003D4C32">
        <w:rPr>
          <w:rFonts w:ascii="Arial" w:eastAsia="Calibri" w:hAnsi="Arial" w:cs="Arial"/>
        </w:rPr>
        <w:t xml:space="preserve"> </w:t>
      </w:r>
      <w:r w:rsidRPr="00A77028">
        <w:rPr>
          <w:rFonts w:ascii="Arial" w:eastAsia="Calibri" w:hAnsi="Arial" w:cs="Arial"/>
        </w:rPr>
        <w:t xml:space="preserve">o pracę i na każde żądanie Zamawiającego dostarczyć Zamawiającemu  </w:t>
      </w:r>
      <w:r w:rsidRPr="00A77028">
        <w:rPr>
          <w:rFonts w:ascii="Arial" w:eastAsia="Calibri" w:hAnsi="Arial" w:cs="Arial"/>
          <w:b/>
        </w:rPr>
        <w:t>Wykaz osób przewidzianych do realizacji Umowy</w:t>
      </w:r>
      <w:r w:rsidRPr="00A77028">
        <w:rPr>
          <w:rFonts w:ascii="Arial" w:eastAsia="Calibri" w:hAnsi="Arial" w:cs="Arial"/>
        </w:rPr>
        <w:t xml:space="preserve"> z uwzględnieniem i</w:t>
      </w:r>
      <w:r w:rsidRPr="00A77028">
        <w:rPr>
          <w:rFonts w:ascii="Arial" w:eastAsia="Times New Roman" w:hAnsi="Arial" w:cs="Arial"/>
          <w:lang w:eastAsia="pl-PL"/>
        </w:rPr>
        <w:t>mienia i nazwiska, stanowiska, rodzaju umowy o pracę oraz okres na jaki została zawarta (wzór wykazu stanowi załącznik</w:t>
      </w:r>
      <w:r w:rsidR="006F1CEB">
        <w:rPr>
          <w:rFonts w:ascii="Arial" w:eastAsia="Times New Roman" w:hAnsi="Arial" w:cs="Arial"/>
          <w:lang w:eastAsia="pl-PL"/>
        </w:rPr>
        <w:t xml:space="preserve"> nr 9</w:t>
      </w:r>
      <w:r w:rsidRPr="00A77028">
        <w:rPr>
          <w:rFonts w:ascii="Arial" w:eastAsia="Times New Roman" w:hAnsi="Arial" w:cs="Arial"/>
          <w:lang w:eastAsia="pl-PL"/>
        </w:rPr>
        <w:t xml:space="preserve"> do nin</w:t>
      </w:r>
      <w:r w:rsidR="006F1CEB">
        <w:rPr>
          <w:rFonts w:ascii="Arial" w:eastAsia="Times New Roman" w:hAnsi="Arial" w:cs="Arial"/>
          <w:lang w:eastAsia="pl-PL"/>
        </w:rPr>
        <w:t>iejszej umowy)</w:t>
      </w:r>
      <w:r w:rsidRPr="00A77028">
        <w:rPr>
          <w:rFonts w:ascii="Arial" w:eastAsia="Calibri" w:hAnsi="Arial" w:cs="Arial"/>
        </w:rPr>
        <w:t>. Ww. obowiązek dotyczy także Podwykonawców.</w:t>
      </w:r>
    </w:p>
    <w:p w14:paraId="2C47475F" w14:textId="5CCCDCCB" w:rsidR="003D4C32" w:rsidRDefault="003D4C32" w:rsidP="00A77028">
      <w:pPr>
        <w:pStyle w:val="Akapitzlist"/>
        <w:numPr>
          <w:ilvl w:val="0"/>
          <w:numId w:val="41"/>
        </w:numPr>
        <w:ind w:left="357" w:hanging="357"/>
        <w:rPr>
          <w:rFonts w:ascii="Arial" w:eastAsia="Calibri" w:hAnsi="Arial" w:cs="Arial"/>
        </w:rPr>
      </w:pPr>
      <w:r w:rsidRPr="003D4C32">
        <w:rPr>
          <w:rFonts w:ascii="Arial" w:eastAsia="Calibri" w:hAnsi="Arial" w:cs="Arial"/>
        </w:rPr>
        <w:t>Wykonawca ustanawia swojego przedstawiciela w osobie: ……………………………………………………………………....   tel.: …………….…………..</w:t>
      </w:r>
    </w:p>
    <w:p w14:paraId="3A3F3508" w14:textId="5C45198A" w:rsidR="000A5492" w:rsidRPr="00A77028" w:rsidRDefault="000A5492" w:rsidP="00A77028">
      <w:pPr>
        <w:pStyle w:val="Akapitzlist"/>
        <w:numPr>
          <w:ilvl w:val="0"/>
          <w:numId w:val="41"/>
        </w:numPr>
        <w:ind w:left="357" w:hanging="357"/>
        <w:jc w:val="both"/>
        <w:rPr>
          <w:rFonts w:ascii="Arial" w:eastAsia="Calibri" w:hAnsi="Arial" w:cs="Arial"/>
        </w:rPr>
      </w:pPr>
      <w:r w:rsidRPr="000A5492">
        <w:rPr>
          <w:rFonts w:ascii="Arial" w:eastAsia="Calibri" w:hAnsi="Arial" w:cs="Arial"/>
        </w:rPr>
        <w:t>Wykonawca jest zobowiązany do używania sprzętu, który nie powoduje niekorzystnego wpływu, na jakość wykonywanych prac. Sprzęt będący własnością Wykonawcy lub wynajęty do wykonywania prac ma być utrzymany w dobrym stanie i gotowości do pracy. Będzie on zgodny z normami ochrony środowiska i przepisami dotyczącymi jego użytkowania. Sprzęt powinien odpowiadać ogólnie przyjętym wymaganiom, co do ich, jakości, jak i wytrzymałości, powinien mieć ustalone parametry techniczne i być ustawiony zgodnie z wymaganiami producenta oraz użytkowny zgodnie z przeznaczeniem, a także zabezpieczony przed możliwością uruchomienia przez osoby niepowołane.</w:t>
      </w:r>
    </w:p>
    <w:p w14:paraId="6E2E06CB" w14:textId="7FCDF19E" w:rsidR="003D4C32" w:rsidRPr="00A77028" w:rsidRDefault="00BA0C9A" w:rsidP="00A77028">
      <w:pPr>
        <w:pStyle w:val="Akapitzlist"/>
        <w:numPr>
          <w:ilvl w:val="0"/>
          <w:numId w:val="41"/>
        </w:numPr>
        <w:suppressAutoHyphens/>
        <w:autoSpaceDE w:val="0"/>
        <w:autoSpaceDN w:val="0"/>
        <w:adjustRightInd w:val="0"/>
        <w:spacing w:after="0" w:line="276" w:lineRule="auto"/>
        <w:ind w:left="357" w:hanging="357"/>
        <w:jc w:val="both"/>
        <w:rPr>
          <w:rFonts w:ascii="Arial" w:eastAsia="Calibri" w:hAnsi="Arial" w:cs="Arial"/>
        </w:rPr>
      </w:pPr>
      <w:r w:rsidRPr="00A77028">
        <w:rPr>
          <w:rFonts w:ascii="Arial" w:eastAsia="Calibri" w:hAnsi="Arial" w:cs="Arial"/>
        </w:rPr>
        <w:t>W przypadku planowania wykonywania prac powyżej 14 dni kalendarzowych osoby umieszczone w wykazie mogą być zobowiązane do złożenia wniosku o przepustkę okresową wraz załączoną aktualną fotografią o wymiarach 35 x 45 mm.</w:t>
      </w:r>
    </w:p>
    <w:p w14:paraId="61E9F099" w14:textId="73160D79" w:rsidR="000A5492" w:rsidRPr="000A5492" w:rsidRDefault="000A5492" w:rsidP="00A77028">
      <w:pPr>
        <w:widowControl w:val="0"/>
        <w:numPr>
          <w:ilvl w:val="0"/>
          <w:numId w:val="41"/>
        </w:numPr>
        <w:shd w:val="clear" w:color="auto" w:fill="FFFFFF"/>
        <w:suppressAutoHyphens/>
        <w:spacing w:after="0" w:line="276" w:lineRule="auto"/>
        <w:ind w:left="357" w:hanging="357"/>
        <w:contextualSpacing/>
        <w:jc w:val="both"/>
        <w:rPr>
          <w:rFonts w:ascii="Arial" w:eastAsia="Calibri" w:hAnsi="Arial" w:cs="Arial"/>
        </w:rPr>
      </w:pPr>
      <w:r w:rsidRPr="000A5492">
        <w:rPr>
          <w:rFonts w:ascii="Arial" w:eastAsia="Calibri" w:hAnsi="Arial" w:cs="Arial"/>
        </w:rPr>
        <w:t>Z uwagi na to, iż usługi będą wykonywane na terenie zamkniętym, Wykonawca uzgodni z</w:t>
      </w:r>
      <w:r w:rsidR="00DC77E4">
        <w:rPr>
          <w:rFonts w:ascii="Arial" w:eastAsia="Calibri" w:hAnsi="Arial" w:cs="Arial"/>
        </w:rPr>
        <w:t> </w:t>
      </w:r>
      <w:r w:rsidRPr="000A5492">
        <w:rPr>
          <w:rFonts w:ascii="Arial" w:eastAsia="Calibri" w:hAnsi="Arial" w:cs="Arial"/>
        </w:rPr>
        <w:t>użytkownikiem obiektu harmonogram robót z uwzględnieniem czasu pracy:</w:t>
      </w:r>
    </w:p>
    <w:p w14:paraId="66C01A1C" w14:textId="11EB0202" w:rsidR="000A5492" w:rsidRPr="000A5492" w:rsidRDefault="000A5492" w:rsidP="000A5492">
      <w:pPr>
        <w:widowControl w:val="0"/>
        <w:numPr>
          <w:ilvl w:val="0"/>
          <w:numId w:val="45"/>
        </w:numPr>
        <w:shd w:val="clear" w:color="auto" w:fill="FFFFFF"/>
        <w:suppressAutoHyphens/>
        <w:spacing w:after="0" w:line="276" w:lineRule="auto"/>
        <w:contextualSpacing/>
        <w:jc w:val="both"/>
        <w:rPr>
          <w:rFonts w:ascii="Arial" w:eastAsia="Calibri" w:hAnsi="Arial" w:cs="Arial"/>
        </w:rPr>
      </w:pPr>
      <w:r w:rsidRPr="000A5492">
        <w:rPr>
          <w:rFonts w:ascii="Arial" w:eastAsia="Calibri" w:hAnsi="Arial" w:cs="Arial"/>
        </w:rPr>
        <w:t xml:space="preserve">w godzinach  </w:t>
      </w:r>
      <w:r w:rsidR="00CC59CC">
        <w:rPr>
          <w:rFonts w:ascii="Arial" w:eastAsia="Calibri" w:hAnsi="Arial" w:cs="Arial"/>
        </w:rPr>
        <w:t>………………………………………………….</w:t>
      </w:r>
    </w:p>
    <w:p w14:paraId="72B6A007" w14:textId="7FB8B7A7" w:rsidR="000A5492" w:rsidRPr="000A5492" w:rsidRDefault="000A5492" w:rsidP="000A5492">
      <w:pPr>
        <w:widowControl w:val="0"/>
        <w:numPr>
          <w:ilvl w:val="0"/>
          <w:numId w:val="45"/>
        </w:numPr>
        <w:shd w:val="clear" w:color="auto" w:fill="FFFFFF"/>
        <w:suppressAutoHyphens/>
        <w:spacing w:after="0" w:line="276" w:lineRule="auto"/>
        <w:contextualSpacing/>
        <w:jc w:val="both"/>
        <w:rPr>
          <w:rFonts w:ascii="Arial" w:eastAsia="Calibri" w:hAnsi="Arial" w:cs="Arial"/>
        </w:rPr>
      </w:pPr>
      <w:r w:rsidRPr="000A5492">
        <w:rPr>
          <w:rFonts w:ascii="Arial" w:eastAsia="Calibri" w:hAnsi="Arial" w:cs="Arial"/>
        </w:rPr>
        <w:t xml:space="preserve">w godzinach  </w:t>
      </w:r>
      <w:r w:rsidR="00CC59CC">
        <w:rPr>
          <w:rFonts w:ascii="Arial" w:eastAsia="Calibri" w:hAnsi="Arial" w:cs="Arial"/>
        </w:rPr>
        <w:t>………………………………………………….</w:t>
      </w:r>
    </w:p>
    <w:p w14:paraId="5585E06D" w14:textId="53D55D87" w:rsidR="003D4C32" w:rsidRPr="00A77028" w:rsidRDefault="000A5492" w:rsidP="00A77028">
      <w:pPr>
        <w:spacing w:after="0" w:line="276" w:lineRule="auto"/>
        <w:ind w:left="357"/>
        <w:rPr>
          <w:rFonts w:eastAsiaTheme="minorHAnsi"/>
        </w:rPr>
      </w:pPr>
      <w:r w:rsidRPr="000A5492">
        <w:rPr>
          <w:rFonts w:ascii="Arial" w:eastAsia="Calibri" w:hAnsi="Arial" w:cs="Arial"/>
        </w:rPr>
        <w:t>Ewentualna zmiana ww. czasu pracy może nastąpić za zgodą Zamawiającego na pisemny wniosek Wykonawcy.</w:t>
      </w:r>
    </w:p>
    <w:p w14:paraId="6B1B93BA" w14:textId="5C90E6C4" w:rsidR="000A5492" w:rsidRPr="007237B2" w:rsidRDefault="00BA0C9A" w:rsidP="00A77028">
      <w:pPr>
        <w:pStyle w:val="Akapitzlist"/>
        <w:numPr>
          <w:ilvl w:val="0"/>
          <w:numId w:val="41"/>
        </w:numPr>
        <w:suppressAutoHyphens/>
        <w:autoSpaceDE w:val="0"/>
        <w:autoSpaceDN w:val="0"/>
        <w:adjustRightInd w:val="0"/>
        <w:spacing w:after="0" w:line="276" w:lineRule="auto"/>
        <w:ind w:left="357" w:hanging="357"/>
        <w:jc w:val="both"/>
      </w:pPr>
      <w:r w:rsidRPr="00A77028">
        <w:rPr>
          <w:rFonts w:ascii="Arial" w:eastAsia="Calibri" w:hAnsi="Arial" w:cs="Arial"/>
        </w:rPr>
        <w:t>Wykonawca z wyprzedzeniem, co najmniej dwudniowym, uzgodni wszelkie zmiany osobowe, o</w:t>
      </w:r>
      <w:r w:rsidR="000A5492">
        <w:rPr>
          <w:rFonts w:ascii="Arial" w:eastAsia="Calibri" w:hAnsi="Arial" w:cs="Arial"/>
        </w:rPr>
        <w:t> </w:t>
      </w:r>
      <w:r w:rsidRPr="00A77028">
        <w:rPr>
          <w:rFonts w:ascii="Arial" w:eastAsia="Calibri" w:hAnsi="Arial" w:cs="Arial"/>
        </w:rPr>
        <w:t>których mowa powyżej, jakie nastąpią w trakcie trwania usług wynikających z Umowy oraz przedstawi aktualny wykaz pracowników realizujących przedmiot Umowy.</w:t>
      </w:r>
    </w:p>
    <w:p w14:paraId="085A1CC4" w14:textId="5DD07C91" w:rsidR="000A5492" w:rsidRPr="00A77028" w:rsidRDefault="00BA0C9A" w:rsidP="00A77028">
      <w:pPr>
        <w:pStyle w:val="Akapitzlist"/>
        <w:numPr>
          <w:ilvl w:val="0"/>
          <w:numId w:val="41"/>
        </w:numPr>
        <w:suppressAutoHyphens/>
        <w:autoSpaceDE w:val="0"/>
        <w:autoSpaceDN w:val="0"/>
        <w:adjustRightInd w:val="0"/>
        <w:spacing w:after="0" w:line="276" w:lineRule="auto"/>
        <w:ind w:left="357" w:hanging="357"/>
        <w:jc w:val="both"/>
        <w:rPr>
          <w:rFonts w:ascii="Arial" w:eastAsia="Calibri" w:hAnsi="Arial" w:cs="Arial"/>
        </w:rPr>
      </w:pPr>
      <w:r w:rsidRPr="00A77028">
        <w:rPr>
          <w:rFonts w:ascii="Arial" w:eastAsia="Calibri" w:hAnsi="Arial" w:cs="Arial"/>
        </w:rPr>
        <w:t xml:space="preserve">Pracownicy ochrony – </w:t>
      </w:r>
      <w:r w:rsidR="004F77CA" w:rsidRPr="00A77028">
        <w:rPr>
          <w:rFonts w:ascii="Arial" w:hAnsi="Arial" w:cs="Arial"/>
          <w:color w:val="000000" w:themeColor="text1"/>
          <w:kern w:val="1"/>
          <w:lang w:eastAsia="zh-CN"/>
        </w:rPr>
        <w:t>dyżurny biura przepustek, mają prawo kontrolowania dokumentów uprawniających osoby do wstępu, wjazdu i przebywania na terenie obiektu oraz wynoszenia i</w:t>
      </w:r>
      <w:r w:rsidR="000A5492">
        <w:rPr>
          <w:rFonts w:ascii="Arial" w:hAnsi="Arial" w:cs="Arial"/>
          <w:color w:val="000000" w:themeColor="text1"/>
          <w:kern w:val="1"/>
          <w:lang w:eastAsia="zh-CN"/>
        </w:rPr>
        <w:t> </w:t>
      </w:r>
      <w:r w:rsidR="004F77CA" w:rsidRPr="00A77028">
        <w:rPr>
          <w:rFonts w:ascii="Arial" w:hAnsi="Arial" w:cs="Arial"/>
          <w:color w:val="000000" w:themeColor="text1"/>
          <w:kern w:val="1"/>
          <w:lang w:eastAsia="zh-CN"/>
        </w:rPr>
        <w:t xml:space="preserve">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 U. z 2020 r. poz. 816 </w:t>
      </w:r>
      <w:proofErr w:type="spellStart"/>
      <w:r w:rsidR="004F77CA" w:rsidRPr="00A77028">
        <w:rPr>
          <w:rFonts w:ascii="Arial" w:hAnsi="Arial" w:cs="Arial"/>
          <w:color w:val="000000" w:themeColor="text1"/>
          <w:kern w:val="1"/>
          <w:lang w:eastAsia="zh-CN"/>
        </w:rPr>
        <w:t>t.j</w:t>
      </w:r>
      <w:proofErr w:type="spellEnd"/>
      <w:r w:rsidR="004F77CA" w:rsidRPr="00A77028">
        <w:rPr>
          <w:rFonts w:ascii="Arial" w:hAnsi="Arial" w:cs="Arial"/>
          <w:color w:val="000000" w:themeColor="text1"/>
          <w:kern w:val="1"/>
          <w:lang w:eastAsia="zh-CN"/>
        </w:rPr>
        <w:t>.) oraz ustawy z dnia 21 stycznia 2021 r. w sprawie zmiany ustawy o ochronie osób i mienia oraz ustawy o Żandarmerii Wojskowej i</w:t>
      </w:r>
      <w:r w:rsidR="000A5492">
        <w:rPr>
          <w:rFonts w:ascii="Arial" w:hAnsi="Arial" w:cs="Arial"/>
          <w:color w:val="000000" w:themeColor="text1"/>
          <w:kern w:val="1"/>
          <w:lang w:eastAsia="zh-CN"/>
        </w:rPr>
        <w:t> </w:t>
      </w:r>
      <w:r w:rsidR="004F77CA" w:rsidRPr="00A77028">
        <w:rPr>
          <w:rFonts w:ascii="Arial" w:hAnsi="Arial" w:cs="Arial"/>
          <w:color w:val="000000" w:themeColor="text1"/>
          <w:kern w:val="1"/>
          <w:lang w:eastAsia="zh-CN"/>
        </w:rPr>
        <w:t>wojskowych organach porządkowych (Dz. U. z 2021 r. poz. 469) oraz Regulaminu Ogólnego Sił Zbrojnych.</w:t>
      </w:r>
    </w:p>
    <w:p w14:paraId="1EC7FBAA" w14:textId="3F4BD1AE" w:rsidR="000A5492" w:rsidRPr="00A77028" w:rsidRDefault="00BA0C9A" w:rsidP="00A77028">
      <w:pPr>
        <w:pStyle w:val="Akapitzlist"/>
        <w:numPr>
          <w:ilvl w:val="0"/>
          <w:numId w:val="41"/>
        </w:numPr>
        <w:suppressAutoHyphens/>
        <w:autoSpaceDE w:val="0"/>
        <w:autoSpaceDN w:val="0"/>
        <w:adjustRightInd w:val="0"/>
        <w:spacing w:after="0" w:line="276" w:lineRule="auto"/>
        <w:ind w:left="357" w:hanging="357"/>
        <w:jc w:val="both"/>
        <w:rPr>
          <w:rFonts w:ascii="Arial" w:eastAsia="Calibri" w:hAnsi="Arial" w:cs="Arial"/>
        </w:rPr>
      </w:pPr>
      <w:r w:rsidRPr="00A77028">
        <w:rPr>
          <w:rFonts w:ascii="Arial" w:eastAsia="Calibri" w:hAnsi="Arial" w:cs="Arial"/>
        </w:rPr>
        <w:t>Wykonawca jest zobowiązany do stosowania się do obowiązujących przepisów</w:t>
      </w:r>
      <w:r w:rsidR="007B5010">
        <w:rPr>
          <w:rFonts w:ascii="Arial" w:eastAsia="Calibri" w:hAnsi="Arial" w:cs="Arial"/>
        </w:rPr>
        <w:t>, procedur, decyzji, w tym będących następstwem decyzji rozkazodawczych Komendanta Zamawiającego</w:t>
      </w:r>
      <w:r w:rsidRPr="00A77028">
        <w:rPr>
          <w:rFonts w:ascii="Arial" w:eastAsia="Calibri" w:hAnsi="Arial" w:cs="Arial"/>
        </w:rPr>
        <w:t xml:space="preserve"> w zakresie wejścia i wjazdu do jednostki oraz parkowania pojazdów. </w:t>
      </w:r>
    </w:p>
    <w:p w14:paraId="285D0C09" w14:textId="300FC4E8" w:rsidR="00F20F6A" w:rsidRPr="00F20F6A" w:rsidRDefault="00F20F6A" w:rsidP="00A77028">
      <w:pPr>
        <w:widowControl w:val="0"/>
        <w:numPr>
          <w:ilvl w:val="0"/>
          <w:numId w:val="41"/>
        </w:numPr>
        <w:shd w:val="clear" w:color="auto" w:fill="FFFFFF"/>
        <w:suppressAutoHyphens/>
        <w:spacing w:after="0" w:line="276" w:lineRule="auto"/>
        <w:ind w:left="357" w:hanging="357"/>
        <w:contextualSpacing/>
        <w:jc w:val="both"/>
        <w:rPr>
          <w:rFonts w:ascii="Arial" w:eastAsia="Calibri" w:hAnsi="Arial" w:cs="Arial"/>
        </w:rPr>
      </w:pPr>
      <w:r w:rsidRPr="00F20F6A">
        <w:rPr>
          <w:rFonts w:ascii="Arial" w:eastAsia="Calibri" w:hAnsi="Arial" w:cs="Arial"/>
        </w:rPr>
        <w:t>Wykonawca jest zobowiązany zapoznać się z wewnętrznymi regulacjami obowiązującymi na terenie Użytkownika kompleksu i ściśle ich przestrzegać. Dotyczy to w szczególności:</w:t>
      </w:r>
    </w:p>
    <w:p w14:paraId="453FB66D" w14:textId="77777777" w:rsidR="00F20F6A" w:rsidRDefault="00F20F6A" w:rsidP="00A77028">
      <w:pPr>
        <w:widowControl w:val="0"/>
        <w:numPr>
          <w:ilvl w:val="1"/>
          <w:numId w:val="44"/>
        </w:numPr>
        <w:shd w:val="clear" w:color="auto" w:fill="FFFFFF"/>
        <w:suppressAutoHyphens/>
        <w:spacing w:after="0" w:line="276" w:lineRule="auto"/>
        <w:ind w:left="567" w:hanging="425"/>
        <w:contextualSpacing/>
        <w:jc w:val="both"/>
        <w:rPr>
          <w:rFonts w:ascii="Arial" w:eastAsia="Calibri" w:hAnsi="Arial" w:cs="Arial"/>
        </w:rPr>
      </w:pPr>
      <w:r w:rsidRPr="00F20F6A">
        <w:rPr>
          <w:rFonts w:ascii="Arial" w:eastAsia="Calibri" w:hAnsi="Arial" w:cs="Arial"/>
        </w:rPr>
        <w:t xml:space="preserve">Przebywania pracowników Wykonawcy jedynie w miejscach wykonywania prac, dostęp do innych pomieszczeń obiektu, do których jest on konieczny do poprawnego wykonania </w:t>
      </w:r>
      <w:r w:rsidRPr="00F20F6A">
        <w:rPr>
          <w:rFonts w:ascii="Arial" w:eastAsia="Calibri" w:hAnsi="Arial" w:cs="Arial"/>
        </w:rPr>
        <w:lastRenderedPageBreak/>
        <w:t xml:space="preserve">przedmiotu Umowy, każdorazowo musi być uzgadniany z Komendantem ochrony jednostki, na terenie której wykonywane są prace, poprzez osobę odpowiedzialną ze strony 32 WOG za realizację przedmiotu Umowy. </w:t>
      </w:r>
    </w:p>
    <w:p w14:paraId="77375B4E" w14:textId="77777777" w:rsidR="002431C0" w:rsidRPr="002431C0" w:rsidRDefault="002431C0" w:rsidP="00A77028">
      <w:pPr>
        <w:widowControl w:val="0"/>
        <w:numPr>
          <w:ilvl w:val="1"/>
          <w:numId w:val="44"/>
        </w:numPr>
        <w:shd w:val="clear" w:color="auto" w:fill="FFFFFF"/>
        <w:suppressAutoHyphens/>
        <w:spacing w:after="0" w:line="276" w:lineRule="auto"/>
        <w:ind w:left="567" w:hanging="425"/>
        <w:contextualSpacing/>
        <w:jc w:val="both"/>
        <w:rPr>
          <w:rFonts w:ascii="Arial" w:eastAsia="Calibri" w:hAnsi="Arial" w:cs="Arial"/>
        </w:rPr>
      </w:pPr>
      <w:r w:rsidRPr="002431C0">
        <w:rPr>
          <w:rFonts w:ascii="Arial" w:eastAsia="Calibri" w:hAnsi="Arial" w:cs="Arial"/>
        </w:rPr>
        <w:t>Uzyskania pozwolenia Dowódcy jednostki, na terenie której wykonywane są prace, na:</w:t>
      </w:r>
    </w:p>
    <w:p w14:paraId="21B6B3B4" w14:textId="77777777" w:rsidR="002431C0" w:rsidRPr="002431C0" w:rsidRDefault="002431C0" w:rsidP="002431C0">
      <w:pPr>
        <w:widowControl w:val="0"/>
        <w:numPr>
          <w:ilvl w:val="0"/>
          <w:numId w:val="46"/>
        </w:numPr>
        <w:shd w:val="clear" w:color="auto" w:fill="FFFFFF"/>
        <w:suppressAutoHyphens/>
        <w:spacing w:after="0" w:line="276" w:lineRule="auto"/>
        <w:ind w:left="851"/>
        <w:contextualSpacing/>
        <w:jc w:val="both"/>
        <w:rPr>
          <w:rFonts w:ascii="Arial" w:eastAsia="Calibri" w:hAnsi="Arial" w:cs="Arial"/>
        </w:rPr>
      </w:pPr>
      <w:r w:rsidRPr="002431C0">
        <w:rPr>
          <w:rFonts w:ascii="Arial" w:eastAsia="Calibri" w:hAnsi="Arial" w:cs="Arial"/>
        </w:rPr>
        <w:t>wnoszenie na teren kompleksu (obiektu) sprzętu audiowizualnego oraz wszelkich urządzeń służących do rejestracji obrazu i dźwięku,</w:t>
      </w:r>
    </w:p>
    <w:p w14:paraId="7918B74F" w14:textId="77777777" w:rsidR="002431C0" w:rsidRPr="002431C0" w:rsidRDefault="002431C0" w:rsidP="002431C0">
      <w:pPr>
        <w:widowControl w:val="0"/>
        <w:numPr>
          <w:ilvl w:val="0"/>
          <w:numId w:val="46"/>
        </w:numPr>
        <w:shd w:val="clear" w:color="auto" w:fill="FFFFFF"/>
        <w:suppressAutoHyphens/>
        <w:spacing w:after="0" w:line="276" w:lineRule="auto"/>
        <w:ind w:left="851"/>
        <w:contextualSpacing/>
        <w:jc w:val="both"/>
        <w:rPr>
          <w:rFonts w:ascii="Arial" w:eastAsia="Calibri" w:hAnsi="Arial" w:cs="Arial"/>
        </w:rPr>
      </w:pPr>
      <w:r w:rsidRPr="002431C0">
        <w:rPr>
          <w:rFonts w:ascii="Arial" w:eastAsia="Calibri" w:hAnsi="Arial" w:cs="Arial"/>
        </w:rPr>
        <w:t>użytkowanie w miejscu wykonywania prac telefonu komórkowego,</w:t>
      </w:r>
    </w:p>
    <w:p w14:paraId="443D575F" w14:textId="77777777" w:rsidR="002431C0" w:rsidRPr="002431C0" w:rsidRDefault="002431C0" w:rsidP="002431C0">
      <w:pPr>
        <w:widowControl w:val="0"/>
        <w:numPr>
          <w:ilvl w:val="0"/>
          <w:numId w:val="46"/>
        </w:numPr>
        <w:shd w:val="clear" w:color="auto" w:fill="FFFFFF"/>
        <w:suppressAutoHyphens/>
        <w:spacing w:line="276" w:lineRule="auto"/>
        <w:ind w:left="851"/>
        <w:contextualSpacing/>
        <w:jc w:val="both"/>
        <w:rPr>
          <w:rFonts w:ascii="Arial" w:eastAsia="Calibri" w:hAnsi="Arial" w:cs="Arial"/>
        </w:rPr>
      </w:pPr>
      <w:r w:rsidRPr="002431C0">
        <w:rPr>
          <w:rFonts w:ascii="Arial" w:eastAsia="Calibri" w:hAnsi="Arial" w:cs="Arial"/>
        </w:rPr>
        <w:t>użytkowanie aparatów latających (bezzałogowych statków powietrznych, np.  typu „Dron”).</w:t>
      </w:r>
    </w:p>
    <w:p w14:paraId="004DB327" w14:textId="77777777" w:rsidR="002431C0" w:rsidRPr="002431C0" w:rsidRDefault="002431C0" w:rsidP="00A77028">
      <w:pPr>
        <w:widowControl w:val="0"/>
        <w:numPr>
          <w:ilvl w:val="0"/>
          <w:numId w:val="41"/>
        </w:numPr>
        <w:shd w:val="clear" w:color="auto" w:fill="FFFFFF"/>
        <w:suppressAutoHyphens/>
        <w:spacing w:line="276" w:lineRule="auto"/>
        <w:ind w:left="357" w:hanging="357"/>
        <w:contextualSpacing/>
        <w:jc w:val="both"/>
        <w:rPr>
          <w:rFonts w:ascii="Arial" w:eastAsia="Calibri" w:hAnsi="Arial" w:cs="Arial"/>
        </w:rPr>
      </w:pPr>
      <w:r w:rsidRPr="002431C0">
        <w:rPr>
          <w:rFonts w:ascii="Arial" w:eastAsia="Calibri" w:hAnsi="Arial" w:cs="Arial"/>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14:paraId="3FDE9843" w14:textId="77777777" w:rsidR="002431C0" w:rsidRPr="002431C0" w:rsidRDefault="002431C0" w:rsidP="00A77028">
      <w:pPr>
        <w:widowControl w:val="0"/>
        <w:numPr>
          <w:ilvl w:val="0"/>
          <w:numId w:val="41"/>
        </w:numPr>
        <w:shd w:val="clear" w:color="auto" w:fill="FFFFFF"/>
        <w:suppressAutoHyphens/>
        <w:spacing w:line="276" w:lineRule="auto"/>
        <w:ind w:left="357" w:hanging="357"/>
        <w:contextualSpacing/>
        <w:jc w:val="both"/>
        <w:rPr>
          <w:rFonts w:ascii="Arial" w:eastAsia="Calibri" w:hAnsi="Arial" w:cs="Arial"/>
        </w:rPr>
      </w:pPr>
      <w:r w:rsidRPr="002431C0">
        <w:rPr>
          <w:rFonts w:ascii="Arial" w:eastAsia="Calibri"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9842BEA" w14:textId="77777777" w:rsidR="002431C0" w:rsidRPr="002431C0" w:rsidRDefault="002431C0" w:rsidP="00A77028">
      <w:pPr>
        <w:widowControl w:val="0"/>
        <w:numPr>
          <w:ilvl w:val="0"/>
          <w:numId w:val="41"/>
        </w:numPr>
        <w:shd w:val="clear" w:color="auto" w:fill="FFFFFF"/>
        <w:suppressAutoHyphens/>
        <w:spacing w:line="276" w:lineRule="auto"/>
        <w:ind w:left="357" w:hanging="357"/>
        <w:contextualSpacing/>
        <w:jc w:val="both"/>
        <w:rPr>
          <w:rFonts w:ascii="Arial" w:eastAsia="Calibri" w:hAnsi="Arial" w:cs="Arial"/>
        </w:rPr>
      </w:pPr>
      <w:r w:rsidRPr="002431C0">
        <w:rPr>
          <w:rFonts w:ascii="Arial" w:eastAsia="Calibri" w:hAnsi="Arial" w:cs="Arial"/>
        </w:rPr>
        <w:t xml:space="preserve">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r w:rsidRPr="002431C0">
        <w:rPr>
          <w:rFonts w:ascii="Arial" w:eastAsia="Calibri" w:hAnsi="Arial" w:cs="Arial"/>
          <w:color w:val="000000"/>
        </w:rPr>
        <w:t>(Dz. Urz. MON z 2021 r. poz. 177).</w:t>
      </w:r>
    </w:p>
    <w:p w14:paraId="62EF9DDA" w14:textId="77777777" w:rsidR="002364A4" w:rsidRPr="00BA0C9A" w:rsidRDefault="002364A4" w:rsidP="00BA0C9A">
      <w:pPr>
        <w:widowControl w:val="0"/>
        <w:shd w:val="clear" w:color="auto" w:fill="FFFFFF"/>
        <w:suppressAutoHyphens/>
        <w:spacing w:after="0" w:line="276" w:lineRule="auto"/>
        <w:jc w:val="both"/>
        <w:rPr>
          <w:rFonts w:ascii="Arial" w:eastAsia="Calibri" w:hAnsi="Arial" w:cs="Arial"/>
          <w:color w:val="000000"/>
        </w:rPr>
      </w:pPr>
    </w:p>
    <w:p w14:paraId="2B9D2DAC" w14:textId="77777777" w:rsidR="00BA0C9A" w:rsidRPr="00BA0C9A" w:rsidRDefault="00BA0C9A" w:rsidP="00BA0C9A">
      <w:pPr>
        <w:suppressAutoHyphens/>
        <w:spacing w:after="0" w:line="276" w:lineRule="auto"/>
        <w:jc w:val="both"/>
        <w:rPr>
          <w:rFonts w:ascii="Arial" w:eastAsia="Times New Roman" w:hAnsi="Arial" w:cs="Arial"/>
          <w:lang w:eastAsia="pl-PL"/>
        </w:rPr>
      </w:pPr>
    </w:p>
    <w:p w14:paraId="47EDE4CB" w14:textId="77777777" w:rsidR="00BA0C9A" w:rsidRPr="00BA0C9A" w:rsidRDefault="00BA0C9A" w:rsidP="00BA0C9A">
      <w:pPr>
        <w:suppressAutoHyphens/>
        <w:spacing w:after="0" w:line="276" w:lineRule="auto"/>
        <w:jc w:val="center"/>
        <w:rPr>
          <w:rFonts w:ascii="Arial" w:eastAsia="Calibri" w:hAnsi="Arial" w:cs="Arial"/>
          <w:b/>
        </w:rPr>
      </w:pPr>
      <w:r w:rsidRPr="00BA0C9A">
        <w:rPr>
          <w:rFonts w:ascii="Arial" w:eastAsia="Calibri" w:hAnsi="Arial" w:cs="Arial"/>
          <w:b/>
        </w:rPr>
        <w:t>§ 8.</w:t>
      </w:r>
    </w:p>
    <w:p w14:paraId="0C6F1A43" w14:textId="77777777" w:rsidR="00BA0C9A" w:rsidRDefault="00BA0C9A" w:rsidP="00BA0C9A">
      <w:pPr>
        <w:suppressAutoHyphens/>
        <w:spacing w:after="0" w:line="276" w:lineRule="auto"/>
        <w:jc w:val="center"/>
        <w:rPr>
          <w:rFonts w:ascii="Arial" w:eastAsia="Calibri" w:hAnsi="Arial" w:cs="Arial"/>
          <w:b/>
          <w:bCs/>
          <w:color w:val="000000"/>
        </w:rPr>
      </w:pPr>
      <w:r w:rsidRPr="00BA0C9A">
        <w:rPr>
          <w:rFonts w:ascii="Arial" w:eastAsia="Calibri" w:hAnsi="Arial" w:cs="Arial"/>
          <w:b/>
          <w:bCs/>
          <w:color w:val="000000"/>
        </w:rPr>
        <w:t>Zatrudnienie pracowników</w:t>
      </w:r>
    </w:p>
    <w:p w14:paraId="7208A010" w14:textId="77777777" w:rsidR="00E007FD" w:rsidRPr="00BA0C9A" w:rsidRDefault="00E007FD" w:rsidP="00BA0C9A">
      <w:pPr>
        <w:suppressAutoHyphens/>
        <w:spacing w:after="0" w:line="276" w:lineRule="auto"/>
        <w:jc w:val="center"/>
        <w:rPr>
          <w:rFonts w:ascii="Arial" w:eastAsia="Calibri" w:hAnsi="Arial" w:cs="Arial"/>
          <w:b/>
          <w:bCs/>
          <w:color w:val="000000"/>
        </w:rPr>
      </w:pPr>
    </w:p>
    <w:p w14:paraId="3336B57F" w14:textId="0D775731" w:rsidR="002431C0" w:rsidRDefault="00BA0C9A" w:rsidP="00A77028">
      <w:pPr>
        <w:pStyle w:val="Akapitzlist"/>
        <w:numPr>
          <w:ilvl w:val="0"/>
          <w:numId w:val="50"/>
        </w:numPr>
        <w:suppressAutoHyphens/>
        <w:spacing w:after="0" w:line="276" w:lineRule="auto"/>
        <w:ind w:left="357" w:hanging="357"/>
        <w:jc w:val="both"/>
        <w:rPr>
          <w:rFonts w:ascii="Arial" w:eastAsia="Times New Roman" w:hAnsi="Arial" w:cs="Arial"/>
          <w:color w:val="000000"/>
          <w:kern w:val="2"/>
        </w:rPr>
      </w:pPr>
      <w:r w:rsidRPr="00A77028">
        <w:rPr>
          <w:rFonts w:ascii="Arial" w:eastAsia="Times New Roman" w:hAnsi="Arial" w:cs="Arial"/>
          <w:color w:val="000000"/>
          <w:kern w:val="2"/>
        </w:rPr>
        <w:t>Wykonawca lub Podwykonawca (w przypadku realizacji zamówienia przy udziale podwykonawców) jest zobowiązany zatrudnić na podstawie umowy o pracę określonej  w art. 22</w:t>
      </w:r>
      <w:r w:rsidR="00DC77E4">
        <w:rPr>
          <w:rFonts w:ascii="Arial" w:eastAsia="Times New Roman" w:hAnsi="Arial" w:cs="Arial"/>
          <w:color w:val="000000"/>
          <w:kern w:val="2"/>
        </w:rPr>
        <w:t> </w:t>
      </w:r>
      <w:r w:rsidRPr="00A77028">
        <w:rPr>
          <w:rFonts w:ascii="Arial" w:eastAsia="Times New Roman" w:hAnsi="Arial" w:cs="Arial"/>
          <w:color w:val="000000"/>
          <w:kern w:val="2"/>
        </w:rPr>
        <w:t>§ 1 ustawy z dnia 26 czerwca 1974 r</w:t>
      </w:r>
      <w:r w:rsidRPr="00A77028">
        <w:rPr>
          <w:rFonts w:ascii="Arial" w:eastAsia="Times New Roman" w:hAnsi="Arial" w:cs="Arial"/>
          <w:kern w:val="2"/>
        </w:rPr>
        <w:t>.  Kodeks pracy (Dz.</w:t>
      </w:r>
      <w:r w:rsidR="00396819">
        <w:rPr>
          <w:rFonts w:ascii="Arial" w:eastAsia="Times New Roman" w:hAnsi="Arial" w:cs="Arial"/>
          <w:kern w:val="2"/>
        </w:rPr>
        <w:t>U.</w:t>
      </w:r>
      <w:r w:rsidRPr="00A77028">
        <w:rPr>
          <w:rFonts w:ascii="Arial" w:eastAsia="Times New Roman" w:hAnsi="Arial" w:cs="Arial"/>
          <w:kern w:val="2"/>
        </w:rPr>
        <w:t>202</w:t>
      </w:r>
      <w:r w:rsidR="002D5312">
        <w:rPr>
          <w:rFonts w:ascii="Arial" w:eastAsia="Times New Roman" w:hAnsi="Arial" w:cs="Arial"/>
          <w:kern w:val="2"/>
        </w:rPr>
        <w:t>5</w:t>
      </w:r>
      <w:r w:rsidR="004B2832">
        <w:rPr>
          <w:rFonts w:ascii="Arial" w:eastAsia="Times New Roman" w:hAnsi="Arial" w:cs="Arial"/>
          <w:kern w:val="2"/>
        </w:rPr>
        <w:t>.</w:t>
      </w:r>
      <w:r w:rsidR="002D5312">
        <w:rPr>
          <w:rFonts w:ascii="Arial" w:eastAsia="Times New Roman" w:hAnsi="Arial" w:cs="Arial"/>
          <w:kern w:val="2"/>
        </w:rPr>
        <w:t>277</w:t>
      </w:r>
      <w:r w:rsidR="004B2832">
        <w:rPr>
          <w:rFonts w:ascii="Arial" w:eastAsia="Times New Roman" w:hAnsi="Arial" w:cs="Arial"/>
          <w:kern w:val="2"/>
        </w:rPr>
        <w:t xml:space="preserve"> z </w:t>
      </w:r>
      <w:proofErr w:type="spellStart"/>
      <w:r w:rsidR="00AF3697">
        <w:rPr>
          <w:rFonts w:ascii="Arial" w:eastAsia="Times New Roman" w:hAnsi="Arial" w:cs="Arial"/>
          <w:kern w:val="2"/>
        </w:rPr>
        <w:t>późń</w:t>
      </w:r>
      <w:proofErr w:type="spellEnd"/>
      <w:r w:rsidR="00AF3697">
        <w:rPr>
          <w:rFonts w:ascii="Arial" w:eastAsia="Times New Roman" w:hAnsi="Arial" w:cs="Arial"/>
          <w:kern w:val="2"/>
        </w:rPr>
        <w:t>. zm.</w:t>
      </w:r>
      <w:r w:rsidRPr="00A77028">
        <w:rPr>
          <w:rFonts w:ascii="Arial" w:eastAsia="Times New Roman" w:hAnsi="Arial" w:cs="Arial"/>
          <w:kern w:val="2"/>
        </w:rPr>
        <w:t xml:space="preserve">) </w:t>
      </w:r>
      <w:r w:rsidRPr="00A77028">
        <w:rPr>
          <w:rFonts w:ascii="Arial" w:eastAsia="Times New Roman" w:hAnsi="Arial" w:cs="Arial"/>
          <w:color w:val="000000"/>
          <w:kern w:val="2"/>
        </w:rPr>
        <w:t>pracowników, którzy w okresie realizacji Umowy będą wykonywać czynności związane z :</w:t>
      </w:r>
    </w:p>
    <w:p w14:paraId="11853D43" w14:textId="77777777" w:rsidR="002431C0" w:rsidRPr="002431C0" w:rsidRDefault="002431C0" w:rsidP="00A77028">
      <w:pPr>
        <w:pStyle w:val="Akapitzlist"/>
        <w:numPr>
          <w:ilvl w:val="1"/>
          <w:numId w:val="50"/>
        </w:numPr>
        <w:suppressAutoHyphens/>
        <w:spacing w:after="0" w:line="276" w:lineRule="auto"/>
        <w:ind w:left="924" w:hanging="357"/>
        <w:jc w:val="both"/>
        <w:rPr>
          <w:rFonts w:ascii="Arial" w:eastAsia="Times New Roman" w:hAnsi="Arial" w:cs="Arial"/>
          <w:color w:val="000000"/>
          <w:kern w:val="2"/>
        </w:rPr>
      </w:pPr>
      <w:r w:rsidRPr="002431C0">
        <w:rPr>
          <w:rFonts w:ascii="Arial" w:eastAsia="Times New Roman" w:hAnsi="Arial" w:cs="Arial"/>
          <w:color w:val="000000"/>
          <w:kern w:val="2"/>
        </w:rPr>
        <w:t>wykonywania konserwacji oraz napraw zainstalowanych systemów alarmowych</w:t>
      </w:r>
    </w:p>
    <w:p w14:paraId="3F8BF102" w14:textId="77777777" w:rsidR="002431C0" w:rsidRPr="002431C0" w:rsidRDefault="002431C0" w:rsidP="00A77028">
      <w:pPr>
        <w:pStyle w:val="Akapitzlist"/>
        <w:numPr>
          <w:ilvl w:val="1"/>
          <w:numId w:val="50"/>
        </w:numPr>
        <w:suppressAutoHyphens/>
        <w:spacing w:after="0" w:line="276" w:lineRule="auto"/>
        <w:ind w:left="924" w:hanging="357"/>
        <w:jc w:val="both"/>
        <w:rPr>
          <w:rFonts w:ascii="Arial" w:eastAsia="Times New Roman" w:hAnsi="Arial" w:cs="Arial"/>
          <w:color w:val="000000"/>
          <w:kern w:val="2"/>
        </w:rPr>
      </w:pPr>
      <w:r w:rsidRPr="002431C0">
        <w:rPr>
          <w:rFonts w:ascii="Arial" w:eastAsia="Times New Roman" w:hAnsi="Arial" w:cs="Arial"/>
          <w:color w:val="000000"/>
          <w:kern w:val="2"/>
        </w:rPr>
        <w:t>wykonywania konserwacji oraz napraw zainstalowanych systemów kontroli dostępu</w:t>
      </w:r>
    </w:p>
    <w:p w14:paraId="45C712A8" w14:textId="5C4C1764" w:rsidR="002431C0" w:rsidRPr="00A77028" w:rsidRDefault="002431C0" w:rsidP="00A77028">
      <w:pPr>
        <w:pStyle w:val="Akapitzlist"/>
        <w:numPr>
          <w:ilvl w:val="1"/>
          <w:numId w:val="50"/>
        </w:numPr>
        <w:suppressAutoHyphens/>
        <w:spacing w:after="0" w:line="276" w:lineRule="auto"/>
        <w:ind w:left="924" w:hanging="357"/>
        <w:jc w:val="both"/>
        <w:rPr>
          <w:rFonts w:ascii="Arial" w:eastAsia="Times New Roman" w:hAnsi="Arial" w:cs="Arial"/>
          <w:color w:val="000000"/>
          <w:kern w:val="2"/>
        </w:rPr>
      </w:pPr>
      <w:r w:rsidRPr="002431C0">
        <w:rPr>
          <w:rFonts w:ascii="Arial" w:eastAsia="Times New Roman" w:hAnsi="Arial" w:cs="Arial"/>
          <w:color w:val="000000"/>
          <w:kern w:val="2"/>
        </w:rPr>
        <w:t>wykonywania konserwacji oraz napraw zainstalowanych telewizyjnych systemów nadzoru</w:t>
      </w:r>
    </w:p>
    <w:p w14:paraId="10D809FB" w14:textId="038DB0D9" w:rsidR="002431C0" w:rsidRPr="00A77028" w:rsidRDefault="00BA0C9A" w:rsidP="00A77028">
      <w:pPr>
        <w:pStyle w:val="Akapitzlist"/>
        <w:numPr>
          <w:ilvl w:val="0"/>
          <w:numId w:val="50"/>
        </w:numPr>
        <w:suppressAutoHyphens/>
        <w:spacing w:after="0" w:line="276" w:lineRule="auto"/>
        <w:ind w:left="357" w:hanging="357"/>
        <w:jc w:val="both"/>
        <w:rPr>
          <w:rFonts w:ascii="Arial" w:hAnsi="Arial" w:cs="Arial"/>
          <w:lang w:bidi="en-US"/>
        </w:rPr>
      </w:pPr>
      <w:r w:rsidRPr="00A77028">
        <w:rPr>
          <w:rFonts w:ascii="Arial" w:hAnsi="Arial" w:cs="Arial"/>
          <w:lang w:bidi="en-US"/>
        </w:rPr>
        <w:t>Zatrudnienie pracowników, o których mowa w ust. 1 powinno trwać nieprzerwanie</w:t>
      </w:r>
      <w:r w:rsidR="00DC77E4">
        <w:rPr>
          <w:rFonts w:ascii="Arial" w:hAnsi="Arial" w:cs="Arial"/>
          <w:lang w:bidi="en-US"/>
        </w:rPr>
        <w:t xml:space="preserve"> </w:t>
      </w:r>
      <w:r w:rsidRPr="00A77028">
        <w:rPr>
          <w:rFonts w:ascii="Arial" w:hAnsi="Arial" w:cs="Arial"/>
          <w:lang w:bidi="en-US"/>
        </w:rPr>
        <w:t>przez cały okres realizacji Umowy, wskazany w § 2 ust. 2.</w:t>
      </w:r>
    </w:p>
    <w:p w14:paraId="13F1CADF" w14:textId="4261C82C" w:rsidR="00615326" w:rsidRDefault="00BA0C9A" w:rsidP="00A77028">
      <w:pPr>
        <w:pStyle w:val="Akapitzlist"/>
        <w:numPr>
          <w:ilvl w:val="0"/>
          <w:numId w:val="50"/>
        </w:numPr>
        <w:suppressAutoHyphens/>
        <w:spacing w:after="0" w:line="276" w:lineRule="auto"/>
        <w:ind w:left="357" w:hanging="357"/>
        <w:jc w:val="both"/>
        <w:rPr>
          <w:rFonts w:ascii="Arial" w:eastAsia="Times New Roman" w:hAnsi="Arial" w:cs="Arial"/>
          <w:color w:val="000000"/>
          <w:lang w:bidi="en-US"/>
        </w:rPr>
      </w:pPr>
      <w:r w:rsidRPr="00A77028">
        <w:rPr>
          <w:rFonts w:ascii="Arial" w:eastAsia="Times New Roman" w:hAnsi="Arial" w:cs="Arial"/>
          <w:color w:val="000000"/>
          <w:lang w:bidi="en-US"/>
        </w:rPr>
        <w:t xml:space="preserve">W przypadku ustania zatrudnienia pracowników, o których mowa w ust. 1 w trakcie okresu, o którym mowa w </w:t>
      </w:r>
      <w:r w:rsidRPr="00A77028">
        <w:rPr>
          <w:rFonts w:ascii="Arial" w:eastAsia="Courier New" w:hAnsi="Arial" w:cs="Arial"/>
          <w:color w:val="000000"/>
          <w:lang w:bidi="en-US"/>
        </w:rPr>
        <w:t>§</w:t>
      </w:r>
      <w:r w:rsidRPr="00A77028">
        <w:rPr>
          <w:rFonts w:ascii="Arial" w:eastAsia="Times New Roman" w:hAnsi="Arial" w:cs="Arial"/>
          <w:color w:val="000000"/>
          <w:lang w:bidi="en-US"/>
        </w:rPr>
        <w:t xml:space="preserve"> 2 ust. 2 Wykonawca lub Podwykonawca zobowiązuje się w ich miejsce zatrudnić innych pracowników na warunkach określonych w ust. 1 w terminie 7 dni od dnia ustania zatrudnienia.</w:t>
      </w:r>
    </w:p>
    <w:p w14:paraId="41C00677" w14:textId="5A236F48" w:rsidR="002431C0" w:rsidRPr="00A77028" w:rsidRDefault="00BA0C9A" w:rsidP="00A77028">
      <w:pPr>
        <w:pStyle w:val="Akapitzlist"/>
        <w:numPr>
          <w:ilvl w:val="0"/>
          <w:numId w:val="50"/>
        </w:numPr>
        <w:suppressAutoHyphens/>
        <w:spacing w:after="0" w:line="276" w:lineRule="auto"/>
        <w:ind w:left="357" w:hanging="357"/>
        <w:jc w:val="both"/>
        <w:rPr>
          <w:rFonts w:ascii="Arial" w:eastAsia="Times New Roman" w:hAnsi="Arial" w:cs="Arial"/>
          <w:color w:val="000000"/>
          <w:lang w:bidi="en-US"/>
        </w:rPr>
      </w:pPr>
      <w:r w:rsidRPr="00A77028">
        <w:rPr>
          <w:rFonts w:ascii="Arial" w:eastAsia="Times New Roman" w:hAnsi="Arial" w:cs="Arial"/>
          <w:color w:val="000000"/>
          <w:lang w:bidi="en-US"/>
        </w:rPr>
        <w:t xml:space="preserve">W celu weryfikacji realizacji ust. 1-3, </w:t>
      </w:r>
      <w:r w:rsidR="002D5312">
        <w:rPr>
          <w:rFonts w:ascii="Arial" w:eastAsia="Times New Roman" w:hAnsi="Arial" w:cs="Arial"/>
          <w:color w:val="000000"/>
          <w:lang w:bidi="en-US"/>
        </w:rPr>
        <w:t>na każde żądanie Zamawiającego</w:t>
      </w:r>
      <w:r w:rsidRPr="00A77028">
        <w:rPr>
          <w:rFonts w:ascii="Arial" w:eastAsia="Times New Roman" w:hAnsi="Arial" w:cs="Arial"/>
          <w:color w:val="000000"/>
          <w:lang w:bidi="en-US"/>
        </w:rPr>
        <w:t>, Wykonawca lub Podwykonawca przedłoży Zamawiającemu następujące dokumenty:</w:t>
      </w:r>
    </w:p>
    <w:p w14:paraId="60CA7C3F" w14:textId="45B9A285" w:rsidR="00F47462" w:rsidRPr="00A77028" w:rsidRDefault="00F47462" w:rsidP="00A77028">
      <w:pPr>
        <w:pStyle w:val="Akapitzlist"/>
        <w:numPr>
          <w:ilvl w:val="2"/>
          <w:numId w:val="50"/>
        </w:numPr>
        <w:suppressAutoHyphens/>
        <w:spacing w:after="0" w:line="276" w:lineRule="auto"/>
        <w:ind w:left="567" w:hanging="425"/>
        <w:jc w:val="both"/>
        <w:rPr>
          <w:rFonts w:ascii="Arial" w:eastAsia="Times New Roman" w:hAnsi="Arial" w:cs="Arial"/>
          <w:color w:val="000000"/>
          <w:lang w:bidi="en-US"/>
        </w:rPr>
      </w:pPr>
      <w:r>
        <w:rPr>
          <w:rFonts w:ascii="Arial" w:eastAsia="Times New Roman" w:hAnsi="Arial" w:cs="Arial"/>
          <w:color w:val="000000"/>
          <w:lang w:bidi="en-US"/>
        </w:rPr>
        <w:t>O</w:t>
      </w:r>
      <w:r w:rsidR="00BA0C9A" w:rsidRPr="00A77028">
        <w:rPr>
          <w:rFonts w:ascii="Arial" w:eastAsia="Times New Roman" w:hAnsi="Arial" w:cs="Arial"/>
          <w:color w:val="000000"/>
          <w:lang w:bidi="en-US"/>
        </w:rPr>
        <w:t>świadczenia zatrudnionego pracownika</w:t>
      </w:r>
      <w:r>
        <w:t>.</w:t>
      </w:r>
    </w:p>
    <w:p w14:paraId="10353513" w14:textId="7D9CB40F" w:rsidR="00F47462" w:rsidRPr="00A77028" w:rsidRDefault="00F47462" w:rsidP="00A77028">
      <w:pPr>
        <w:pStyle w:val="Akapitzlist"/>
        <w:suppressAutoHyphens/>
        <w:spacing w:after="0" w:line="276" w:lineRule="auto"/>
        <w:ind w:left="567"/>
        <w:jc w:val="both"/>
        <w:rPr>
          <w:rFonts w:ascii="Arial" w:eastAsia="Times New Roman" w:hAnsi="Arial" w:cs="Arial"/>
          <w:color w:val="000000"/>
          <w:lang w:bidi="en-US"/>
        </w:rPr>
      </w:pPr>
      <w:r w:rsidRPr="00F47462">
        <w:rPr>
          <w:rFonts w:ascii="Arial" w:eastAsia="Times New Roman" w:hAnsi="Arial" w:cs="Arial"/>
          <w:color w:val="000000"/>
          <w:lang w:bidi="en-US"/>
        </w:rPr>
        <w:t>Oświadczenie to powinno zawierać w szczególności: dokładne określenie osoby składające oświadczenie, datę złożenia oświadczenia, oświadczenie przez kogo i w ramach jakiej umowy o pracę dana osoba jest zatrudniona (wskazanie rodzaju umowy) oraz podpis osoby uprawnionej do złożenia oświadczenia;</w:t>
      </w:r>
    </w:p>
    <w:p w14:paraId="5F764E02" w14:textId="442566CA" w:rsidR="00F47462" w:rsidRDefault="00F47462" w:rsidP="00A77028">
      <w:pPr>
        <w:pStyle w:val="Akapitzlist"/>
        <w:numPr>
          <w:ilvl w:val="2"/>
          <w:numId w:val="50"/>
        </w:numPr>
        <w:suppressAutoHyphens/>
        <w:spacing w:after="0" w:line="276" w:lineRule="auto"/>
        <w:ind w:left="567" w:hanging="425"/>
        <w:jc w:val="both"/>
        <w:rPr>
          <w:rFonts w:ascii="Arial" w:eastAsia="Times New Roman" w:hAnsi="Arial" w:cs="Arial"/>
          <w:color w:val="000000"/>
          <w:lang w:bidi="en-US"/>
        </w:rPr>
      </w:pPr>
      <w:r>
        <w:rPr>
          <w:rFonts w:ascii="Arial" w:eastAsia="Times New Roman" w:hAnsi="Arial" w:cs="Arial"/>
          <w:color w:val="000000"/>
          <w:lang w:bidi="en-US"/>
        </w:rPr>
        <w:t>O</w:t>
      </w:r>
      <w:r w:rsidR="00BA0C9A" w:rsidRPr="00A77028">
        <w:rPr>
          <w:rFonts w:ascii="Arial" w:eastAsia="Times New Roman" w:hAnsi="Arial" w:cs="Arial"/>
          <w:color w:val="000000"/>
          <w:lang w:bidi="en-US"/>
        </w:rPr>
        <w:t>świadczenia Wykonawcy lub Podwykonawcy o zatrudnieniu pracownika na podstawie umowy</w:t>
      </w:r>
      <w:r>
        <w:rPr>
          <w:rFonts w:ascii="Arial" w:eastAsia="Times New Roman" w:hAnsi="Arial" w:cs="Arial"/>
          <w:color w:val="000000"/>
          <w:lang w:bidi="en-US"/>
        </w:rPr>
        <w:t xml:space="preserve"> </w:t>
      </w:r>
      <w:r w:rsidR="00BA0C9A" w:rsidRPr="00A77028">
        <w:rPr>
          <w:rFonts w:ascii="Arial" w:eastAsia="Times New Roman" w:hAnsi="Arial" w:cs="Arial"/>
          <w:color w:val="000000"/>
          <w:lang w:bidi="en-US"/>
        </w:rPr>
        <w:t>o pracę</w:t>
      </w:r>
      <w:r>
        <w:rPr>
          <w:rFonts w:ascii="Arial" w:eastAsia="Times New Roman" w:hAnsi="Arial" w:cs="Arial"/>
          <w:color w:val="000000"/>
          <w:lang w:bidi="en-US"/>
        </w:rPr>
        <w:t xml:space="preserve">. </w:t>
      </w:r>
    </w:p>
    <w:p w14:paraId="2FE1FA6F" w14:textId="16AEA4C6" w:rsidR="00F47462" w:rsidRPr="00A77028" w:rsidRDefault="00F47462" w:rsidP="00A77028">
      <w:pPr>
        <w:pStyle w:val="Akapitzlist"/>
        <w:suppressAutoHyphens/>
        <w:spacing w:after="0" w:line="276" w:lineRule="auto"/>
        <w:ind w:left="567"/>
        <w:jc w:val="both"/>
        <w:rPr>
          <w:rFonts w:ascii="Arial" w:eastAsia="Times New Roman" w:hAnsi="Arial" w:cs="Arial"/>
          <w:color w:val="000000"/>
          <w:lang w:bidi="en-US"/>
        </w:rPr>
      </w:pPr>
      <w:r w:rsidRPr="00F47462">
        <w:rPr>
          <w:rFonts w:ascii="Arial" w:eastAsia="Times New Roman" w:hAnsi="Arial" w:cs="Arial"/>
          <w:color w:val="000000"/>
          <w:lang w:bidi="en-US"/>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F47462">
        <w:rPr>
          <w:rFonts w:ascii="Arial" w:eastAsia="Times New Roman" w:hAnsi="Arial" w:cs="Arial"/>
          <w:color w:val="000000"/>
          <w:lang w:bidi="en-US"/>
        </w:rPr>
        <w:lastRenderedPageBreak/>
        <w:t>liczby tych osób, rodzaju umowy o pracę oraz podpis osoby uprawnionej do złożenia oświadczenia w imieniu Wykonawcy;</w:t>
      </w:r>
    </w:p>
    <w:p w14:paraId="3BE6FB67" w14:textId="41F194E8" w:rsidR="00F47462" w:rsidRPr="00A77028" w:rsidRDefault="00BA0C9A" w:rsidP="00A77028">
      <w:pPr>
        <w:pStyle w:val="Akapitzlist"/>
        <w:numPr>
          <w:ilvl w:val="2"/>
          <w:numId w:val="50"/>
        </w:numPr>
        <w:suppressAutoHyphens/>
        <w:spacing w:after="0" w:line="276" w:lineRule="auto"/>
        <w:ind w:left="567" w:hanging="425"/>
        <w:jc w:val="both"/>
        <w:rPr>
          <w:rFonts w:ascii="Arial" w:eastAsia="Times New Roman" w:hAnsi="Arial" w:cs="Arial"/>
          <w:color w:val="000000"/>
          <w:lang w:bidi="en-US"/>
        </w:rPr>
      </w:pPr>
      <w:r w:rsidRPr="00A77028">
        <w:rPr>
          <w:rFonts w:ascii="Arial" w:eastAsia="Times New Roman" w:hAnsi="Arial" w:cs="Arial"/>
          <w:color w:val="000000"/>
          <w:lang w:bidi="en-US"/>
        </w:rPr>
        <w:t>poświadczonej za zgodność z oryginałem kopii umowy</w:t>
      </w:r>
      <w:r w:rsidR="00F47462">
        <w:rPr>
          <w:rFonts w:ascii="Arial" w:eastAsia="Times New Roman" w:hAnsi="Arial" w:cs="Arial"/>
          <w:color w:val="000000"/>
          <w:lang w:bidi="en-US"/>
        </w:rPr>
        <w:t>/umów</w:t>
      </w:r>
      <w:r w:rsidRPr="00A77028">
        <w:rPr>
          <w:rFonts w:ascii="Arial" w:eastAsia="Times New Roman" w:hAnsi="Arial" w:cs="Arial"/>
          <w:color w:val="000000"/>
          <w:lang w:bidi="en-US"/>
        </w:rPr>
        <w:t xml:space="preserve"> </w:t>
      </w:r>
      <w:r w:rsidR="00F47462">
        <w:rPr>
          <w:rFonts w:ascii="Arial" w:eastAsia="Times New Roman" w:hAnsi="Arial" w:cs="Arial"/>
          <w:color w:val="000000"/>
          <w:lang w:bidi="en-US"/>
        </w:rPr>
        <w:t xml:space="preserve">osób wykonujących </w:t>
      </w:r>
      <w:r w:rsidR="00062AA8" w:rsidRPr="00062AA8">
        <w:rPr>
          <w:rFonts w:ascii="Arial" w:eastAsia="Times New Roman" w:hAnsi="Arial" w:cs="Arial"/>
          <w:color w:val="000000"/>
          <w:lang w:bidi="en-US"/>
        </w:rPr>
        <w:t>w trakcie realizacji Umowy czynności, których dotyczy ww.</w:t>
      </w:r>
      <w:r w:rsidR="00263B71">
        <w:rPr>
          <w:rFonts w:ascii="Arial" w:eastAsia="Times New Roman" w:hAnsi="Arial" w:cs="Arial"/>
          <w:color w:val="000000"/>
          <w:lang w:bidi="en-US"/>
        </w:rPr>
        <w:t xml:space="preserve"> oświadczenie wykonawcy (wraz z </w:t>
      </w:r>
      <w:r w:rsidR="00062AA8" w:rsidRPr="00062AA8">
        <w:rPr>
          <w:rFonts w:ascii="Arial" w:eastAsia="Times New Roman" w:hAnsi="Arial" w:cs="Arial"/>
          <w:color w:val="000000"/>
          <w:lang w:bidi="en-US"/>
        </w:rPr>
        <w:t>dokumentem regulującym zakres obowiązków, jeżeli został sporządzony). Kopia umowy/umów powinna zostać zanonimizowana w sposób zapewniający ochronę danych osobowych pracowników, zgodnie z przepisami ustawy z dnia 10 maja 2018 r. o ochronie danych osobowych (Dz.U. z 2019 r. poz. 1781) oraz Rozporządzeniem Parlamentu Europejskiego i Rady (UE) 2016/679 z dnia 27 kwietnia 2016 r. w sprawie ochrony osób fizycznych w związku z przetwarzaniem danych osobowych i w sprawie swobodnego przepływu takich danych oraz uchylenia dyrektywy 95</w:t>
      </w:r>
      <w:r w:rsidR="00263B71">
        <w:rPr>
          <w:rFonts w:ascii="Arial" w:eastAsia="Times New Roman" w:hAnsi="Arial" w:cs="Arial"/>
          <w:color w:val="000000"/>
          <w:lang w:bidi="en-US"/>
        </w:rPr>
        <w:t>/46/WE (ogólne rozporządzenie o </w:t>
      </w:r>
      <w:r w:rsidR="00062AA8" w:rsidRPr="00062AA8">
        <w:rPr>
          <w:rFonts w:ascii="Arial" w:eastAsia="Times New Roman" w:hAnsi="Arial" w:cs="Arial"/>
          <w:color w:val="000000"/>
          <w:lang w:bidi="en-US"/>
        </w:rPr>
        <w:t xml:space="preserve">ochronie danych) (Dz. U. UE.  L. z 2016 r. Nr 119, str. 1 z </w:t>
      </w:r>
      <w:proofErr w:type="spellStart"/>
      <w:r w:rsidR="00062AA8" w:rsidRPr="00062AA8">
        <w:rPr>
          <w:rFonts w:ascii="Arial" w:eastAsia="Times New Roman" w:hAnsi="Arial" w:cs="Arial"/>
          <w:color w:val="000000"/>
          <w:lang w:bidi="en-US"/>
        </w:rPr>
        <w:t>późn</w:t>
      </w:r>
      <w:proofErr w:type="spellEnd"/>
      <w:r w:rsidR="00062AA8" w:rsidRPr="00062AA8">
        <w:rPr>
          <w:rFonts w:ascii="Arial" w:eastAsia="Times New Roman" w:hAnsi="Arial" w:cs="Arial"/>
          <w:color w:val="000000"/>
          <w:lang w:bidi="en-US"/>
        </w:rPr>
        <w:t>. zm.). Informacje takie jak imię i nazwisko zatrudnionego pracownika, data zawarci</w:t>
      </w:r>
      <w:r w:rsidR="00A81B3B">
        <w:rPr>
          <w:rFonts w:ascii="Arial" w:eastAsia="Times New Roman" w:hAnsi="Arial" w:cs="Arial"/>
          <w:color w:val="000000"/>
          <w:lang w:bidi="en-US"/>
        </w:rPr>
        <w:t>a umowy o pracę, rodzaj umowy o </w:t>
      </w:r>
      <w:r w:rsidR="00062AA8" w:rsidRPr="00062AA8">
        <w:rPr>
          <w:rFonts w:ascii="Arial" w:eastAsia="Times New Roman" w:hAnsi="Arial" w:cs="Arial"/>
          <w:color w:val="000000"/>
          <w:lang w:bidi="en-US"/>
        </w:rPr>
        <w:t>pracę oraz zakres obowiązków powinny być możliwe do zidentyfikowania.</w:t>
      </w:r>
    </w:p>
    <w:p w14:paraId="104C6311" w14:textId="1BE8183C" w:rsidR="00F47462" w:rsidRPr="00A77028" w:rsidRDefault="00BA0C9A" w:rsidP="00A77028">
      <w:pPr>
        <w:pStyle w:val="Akapitzlist"/>
        <w:numPr>
          <w:ilvl w:val="0"/>
          <w:numId w:val="50"/>
        </w:numPr>
        <w:suppressAutoHyphens/>
        <w:spacing w:after="0" w:line="276" w:lineRule="auto"/>
        <w:ind w:left="357" w:hanging="357"/>
        <w:jc w:val="both"/>
        <w:rPr>
          <w:rFonts w:ascii="Arial" w:eastAsia="Times New Roman" w:hAnsi="Arial" w:cs="Arial"/>
          <w:color w:val="000000"/>
          <w:lang w:bidi="en-US"/>
        </w:rPr>
      </w:pPr>
      <w:r w:rsidRPr="00A77028">
        <w:rPr>
          <w:rFonts w:ascii="Arial" w:eastAsia="Times New Roman" w:hAnsi="Arial" w:cs="Arial"/>
          <w:color w:val="000000"/>
          <w:lang w:bidi="en-US"/>
        </w:rPr>
        <w:t>Wykonawca lub Podwykonawca zobowiązuje się prowadzić ewidencję czasu pracy pracowników, o których mowa w ust. 1 dokumentującą świadczenie pracy przy realizacji zamówienia.</w:t>
      </w:r>
    </w:p>
    <w:p w14:paraId="10150F0B" w14:textId="57E914CE" w:rsidR="00615326" w:rsidRPr="00A77028" w:rsidRDefault="00BA0C9A" w:rsidP="00A77028">
      <w:pPr>
        <w:pStyle w:val="Akapitzlist"/>
        <w:numPr>
          <w:ilvl w:val="0"/>
          <w:numId w:val="50"/>
        </w:numPr>
        <w:suppressAutoHyphens/>
        <w:spacing w:after="0" w:line="276" w:lineRule="auto"/>
        <w:ind w:left="357" w:hanging="357"/>
        <w:jc w:val="both"/>
        <w:rPr>
          <w:rFonts w:ascii="Arial" w:eastAsia="Times New Roman" w:hAnsi="Arial" w:cs="Arial"/>
          <w:color w:val="000000"/>
          <w:lang w:bidi="en-US"/>
        </w:rPr>
      </w:pPr>
      <w:r w:rsidRPr="00A77028">
        <w:rPr>
          <w:rFonts w:ascii="Arial" w:eastAsia="Times New Roman" w:hAnsi="Arial" w:cs="Arial"/>
          <w:color w:val="000000"/>
          <w:lang w:bidi="en-US"/>
        </w:rPr>
        <w:t>Wykonawca lub Podwykonawca przedstawi do wglądu Zamawiającemu, na każde jego żądanie, w terminie nie dłuższym niż 3 dni robocze dokumenty, o których mowa w ust. 5.</w:t>
      </w:r>
    </w:p>
    <w:p w14:paraId="1E01BCC0" w14:textId="7D11CB09" w:rsidR="00615326" w:rsidRPr="00A77028" w:rsidRDefault="00BA0C9A" w:rsidP="00A77028">
      <w:pPr>
        <w:pStyle w:val="Akapitzlist"/>
        <w:numPr>
          <w:ilvl w:val="0"/>
          <w:numId w:val="50"/>
        </w:numPr>
        <w:suppressAutoHyphens/>
        <w:spacing w:after="0" w:line="276" w:lineRule="auto"/>
        <w:ind w:left="357" w:hanging="357"/>
        <w:jc w:val="both"/>
        <w:rPr>
          <w:rFonts w:ascii="Arial" w:eastAsia="Times New Roman" w:hAnsi="Arial" w:cs="Arial"/>
          <w:color w:val="000000"/>
          <w:lang w:bidi="en-US"/>
        </w:rPr>
      </w:pPr>
      <w:r w:rsidRPr="00A77028">
        <w:rPr>
          <w:rFonts w:ascii="Arial" w:eastAsia="Times New Roman" w:hAnsi="Arial" w:cs="Arial"/>
          <w:color w:val="000000"/>
          <w:lang w:bidi="en-US"/>
        </w:rPr>
        <w:t>Zobowiązania, o których mowa w ust. 1-6 dotyczą również pracowników, o których mowa w ust. 3.</w:t>
      </w:r>
    </w:p>
    <w:p w14:paraId="13D376D2" w14:textId="6220A294" w:rsidR="00615326" w:rsidRPr="00A77028" w:rsidRDefault="00BA0C9A" w:rsidP="00A77028">
      <w:pPr>
        <w:pStyle w:val="Akapitzlist"/>
        <w:numPr>
          <w:ilvl w:val="0"/>
          <w:numId w:val="50"/>
        </w:numPr>
        <w:suppressAutoHyphens/>
        <w:spacing w:after="0" w:line="276" w:lineRule="auto"/>
        <w:ind w:left="357" w:hanging="357"/>
        <w:jc w:val="both"/>
        <w:rPr>
          <w:rFonts w:ascii="Arial" w:eastAsia="Times New Roman" w:hAnsi="Arial" w:cs="Arial"/>
          <w:color w:val="000000"/>
          <w:lang w:bidi="en-US"/>
        </w:rPr>
      </w:pPr>
      <w:r w:rsidRPr="00A77028">
        <w:rPr>
          <w:rFonts w:ascii="Arial" w:eastAsia="Times New Roman" w:hAnsi="Arial" w:cs="Arial"/>
          <w:color w:val="000000"/>
          <w:lang w:bidi="en-US"/>
        </w:rPr>
        <w:t>Nieprzedłożenie przez Wykonawcę lub Podwykonawcę dokumentów wymienionych w ust. 4 w</w:t>
      </w:r>
      <w:r w:rsidR="00DC77E4">
        <w:rPr>
          <w:rFonts w:ascii="Arial" w:eastAsia="Times New Roman" w:hAnsi="Arial" w:cs="Arial"/>
          <w:color w:val="000000"/>
          <w:lang w:bidi="en-US"/>
        </w:rPr>
        <w:t> </w:t>
      </w:r>
      <w:r w:rsidRPr="00A77028">
        <w:rPr>
          <w:rFonts w:ascii="Arial" w:eastAsia="Times New Roman" w:hAnsi="Arial" w:cs="Arial"/>
          <w:color w:val="000000"/>
          <w:lang w:bidi="en-US"/>
        </w:rPr>
        <w:t>terminie wskazanym przez Zamawiającego zgodnie z ust. 4, będzie traktowane jako niewypełnienie obowiązku zatrudnienia pracowników świadczących usługi na podstawie umów o</w:t>
      </w:r>
      <w:r w:rsidR="00DC77E4">
        <w:rPr>
          <w:rFonts w:ascii="Arial" w:eastAsia="Times New Roman" w:hAnsi="Arial" w:cs="Arial"/>
          <w:color w:val="000000"/>
          <w:lang w:bidi="en-US"/>
        </w:rPr>
        <w:t> </w:t>
      </w:r>
      <w:r w:rsidRPr="00A77028">
        <w:rPr>
          <w:rFonts w:ascii="Arial" w:eastAsia="Times New Roman" w:hAnsi="Arial" w:cs="Arial"/>
          <w:color w:val="000000"/>
          <w:lang w:bidi="en-US"/>
        </w:rPr>
        <w:t>pracę.</w:t>
      </w:r>
    </w:p>
    <w:p w14:paraId="12B6D441" w14:textId="39BB4B6E" w:rsidR="00541821" w:rsidRPr="00A77028" w:rsidRDefault="00BA0C9A" w:rsidP="00A77028">
      <w:pPr>
        <w:pStyle w:val="Akapitzlist"/>
        <w:numPr>
          <w:ilvl w:val="0"/>
          <w:numId w:val="50"/>
        </w:numPr>
        <w:suppressAutoHyphens/>
        <w:spacing w:after="0" w:line="276" w:lineRule="auto"/>
        <w:ind w:left="357" w:hanging="357"/>
        <w:jc w:val="both"/>
        <w:rPr>
          <w:rFonts w:ascii="Arial" w:eastAsia="Calibri" w:hAnsi="Arial" w:cs="Arial"/>
          <w:color w:val="000000"/>
        </w:rPr>
      </w:pPr>
      <w:r w:rsidRPr="00A77028">
        <w:rPr>
          <w:rFonts w:ascii="Arial" w:eastAsia="Times New Roman" w:hAnsi="Arial" w:cs="Arial"/>
          <w:color w:val="000000"/>
          <w:kern w:val="2"/>
          <w:lang w:eastAsia="pl-PL" w:bidi="pl-PL"/>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30F961DA" w14:textId="77777777" w:rsidR="00541821" w:rsidRPr="00077761" w:rsidRDefault="00541821" w:rsidP="00A77028">
      <w:pPr>
        <w:pStyle w:val="Akapitzlist"/>
        <w:numPr>
          <w:ilvl w:val="0"/>
          <w:numId w:val="50"/>
        </w:numPr>
        <w:suppressAutoHyphens/>
        <w:spacing w:after="0" w:line="276" w:lineRule="auto"/>
        <w:ind w:left="357" w:hanging="357"/>
        <w:jc w:val="both"/>
        <w:rPr>
          <w:rFonts w:ascii="Arial" w:eastAsia="Calibri" w:hAnsi="Arial" w:cs="Arial"/>
        </w:rPr>
      </w:pPr>
      <w:r w:rsidRPr="00077761">
        <w:rPr>
          <w:rFonts w:ascii="Arial" w:eastAsia="Calibri" w:hAnsi="Arial" w:cs="Arial"/>
        </w:rPr>
        <w:t>W przypadku uzasadnionych wątpliwości co do przestrzegania prawa pracy przez Wykonawcę</w:t>
      </w:r>
      <w:r>
        <w:rPr>
          <w:rFonts w:ascii="Arial" w:eastAsia="Calibri" w:hAnsi="Arial" w:cs="Arial"/>
        </w:rPr>
        <w:t xml:space="preserve"> lub Podwykonawcę</w:t>
      </w:r>
      <w:r w:rsidRPr="00077761">
        <w:rPr>
          <w:rFonts w:ascii="Arial" w:eastAsia="Calibri" w:hAnsi="Arial" w:cs="Arial"/>
        </w:rPr>
        <w:t>, Zamawiający może zwrócić się o przeprowadzenie kontroli przez Państwową Inspekcję Pracy.</w:t>
      </w:r>
    </w:p>
    <w:p w14:paraId="6F0D655C" w14:textId="48856D95" w:rsidR="00615326" w:rsidRPr="00A77028" w:rsidRDefault="00541821" w:rsidP="00A77028">
      <w:pPr>
        <w:pStyle w:val="Akapitzlist"/>
        <w:numPr>
          <w:ilvl w:val="0"/>
          <w:numId w:val="50"/>
        </w:numPr>
        <w:suppressAutoHyphens/>
        <w:spacing w:after="0" w:line="276" w:lineRule="auto"/>
        <w:ind w:left="357" w:hanging="357"/>
        <w:jc w:val="both"/>
        <w:rPr>
          <w:rFonts w:ascii="Arial" w:eastAsia="Calibri" w:hAnsi="Arial" w:cs="Arial"/>
        </w:rPr>
      </w:pPr>
      <w:r w:rsidRPr="00077761">
        <w:rPr>
          <w:rFonts w:ascii="Arial" w:eastAsia="Calibri" w:hAnsi="Arial" w:cs="Arial"/>
        </w:rPr>
        <w:t>Wykonawca</w:t>
      </w:r>
      <w:r>
        <w:rPr>
          <w:rFonts w:ascii="Arial" w:eastAsia="Calibri" w:hAnsi="Arial" w:cs="Arial"/>
        </w:rPr>
        <w:t xml:space="preserve"> lub Podwykonawca</w:t>
      </w:r>
      <w:r w:rsidRPr="00077761">
        <w:rPr>
          <w:rFonts w:ascii="Arial" w:eastAsia="Calibri" w:hAnsi="Arial" w:cs="Arial"/>
        </w:rPr>
        <w:t xml:space="preserve"> na każdym etapie realizacji Umowy zobligowany jest do informowania Zamawiającego o zmianach dotyczących osób wykonujących czynności wskazane w ust. 1 i składania aktualnego wykazu osób, o którym mowa w § 7 ust. 1 Umowy.</w:t>
      </w:r>
    </w:p>
    <w:p w14:paraId="11E474C1" w14:textId="77777777" w:rsidR="00615326" w:rsidRPr="00615326" w:rsidRDefault="00615326" w:rsidP="00A77028">
      <w:pPr>
        <w:pStyle w:val="Akapitzlist"/>
        <w:numPr>
          <w:ilvl w:val="0"/>
          <w:numId w:val="50"/>
        </w:numPr>
        <w:suppressAutoHyphens/>
        <w:spacing w:after="0" w:line="276" w:lineRule="auto"/>
        <w:ind w:left="357" w:hanging="357"/>
        <w:jc w:val="both"/>
        <w:rPr>
          <w:rFonts w:ascii="Arial" w:eastAsia="Times New Roman" w:hAnsi="Arial" w:cs="Arial"/>
          <w:color w:val="000000"/>
          <w:lang w:bidi="en-US"/>
        </w:rPr>
      </w:pPr>
      <w:r w:rsidRPr="00615326">
        <w:rPr>
          <w:rFonts w:ascii="Arial" w:eastAsia="Times New Roman" w:hAnsi="Arial" w:cs="Arial"/>
          <w:color w:val="000000"/>
          <w:lang w:bidi="en-US"/>
        </w:rPr>
        <w:t xml:space="preserve">W trakcie realizacji Umowy Zamawiający uprawniony jest do wykonywania czynności kontrolnych wobec Wykonawcy dotyczących spełniania przez niego wymogu zatrudnienia na podstawie umowy o pracę osób wykonujących wskazane w ust. 1 czynności. Zamawiający uprawniony jest w szczególności do: </w:t>
      </w:r>
    </w:p>
    <w:p w14:paraId="045FC491" w14:textId="20AEBA55" w:rsidR="00615326" w:rsidRPr="00615326" w:rsidRDefault="00615326" w:rsidP="00A77028">
      <w:pPr>
        <w:pStyle w:val="Akapitzlist"/>
        <w:numPr>
          <w:ilvl w:val="1"/>
          <w:numId w:val="50"/>
        </w:numPr>
        <w:suppressAutoHyphens/>
        <w:spacing w:after="0" w:line="276" w:lineRule="auto"/>
        <w:ind w:left="850" w:hanging="357"/>
        <w:jc w:val="both"/>
        <w:rPr>
          <w:rFonts w:ascii="Arial" w:eastAsia="Times New Roman" w:hAnsi="Arial" w:cs="Arial"/>
          <w:color w:val="000000"/>
          <w:lang w:bidi="en-US"/>
        </w:rPr>
      </w:pPr>
      <w:r w:rsidRPr="00615326">
        <w:rPr>
          <w:rFonts w:ascii="Arial" w:eastAsia="Times New Roman" w:hAnsi="Arial" w:cs="Arial"/>
          <w:color w:val="000000"/>
          <w:lang w:bidi="en-US"/>
        </w:rPr>
        <w:t>żądania oświadczeń i dokumentów w zakresie potwier</w:t>
      </w:r>
      <w:r w:rsidR="00A81B3B">
        <w:rPr>
          <w:rFonts w:ascii="Arial" w:eastAsia="Times New Roman" w:hAnsi="Arial" w:cs="Arial"/>
          <w:color w:val="000000"/>
          <w:lang w:bidi="en-US"/>
        </w:rPr>
        <w:t>dzenia spełniania ww. wymogów i </w:t>
      </w:r>
      <w:r w:rsidRPr="00615326">
        <w:rPr>
          <w:rFonts w:ascii="Arial" w:eastAsia="Times New Roman" w:hAnsi="Arial" w:cs="Arial"/>
          <w:color w:val="000000"/>
          <w:lang w:bidi="en-US"/>
        </w:rPr>
        <w:t>dokonywania ich oceny,</w:t>
      </w:r>
    </w:p>
    <w:p w14:paraId="6904A7D8" w14:textId="77777777" w:rsidR="00615326" w:rsidRPr="00615326" w:rsidRDefault="00615326" w:rsidP="00A77028">
      <w:pPr>
        <w:pStyle w:val="Akapitzlist"/>
        <w:numPr>
          <w:ilvl w:val="1"/>
          <w:numId w:val="50"/>
        </w:numPr>
        <w:suppressAutoHyphens/>
        <w:spacing w:after="0" w:line="276" w:lineRule="auto"/>
        <w:ind w:left="850" w:hanging="357"/>
        <w:jc w:val="both"/>
        <w:rPr>
          <w:rFonts w:ascii="Arial" w:eastAsia="Times New Roman" w:hAnsi="Arial" w:cs="Arial"/>
          <w:color w:val="000000"/>
          <w:lang w:bidi="en-US"/>
        </w:rPr>
      </w:pPr>
      <w:r w:rsidRPr="00615326">
        <w:rPr>
          <w:rFonts w:ascii="Arial" w:eastAsia="Times New Roman" w:hAnsi="Arial" w:cs="Arial"/>
          <w:color w:val="000000"/>
          <w:lang w:bidi="en-US"/>
        </w:rPr>
        <w:t>żądania wyjaśnień w przypadku wątpliwości w zakresie potwierdzenia spełniania ww. wymogów,</w:t>
      </w:r>
    </w:p>
    <w:p w14:paraId="67C56CC4" w14:textId="136B712B" w:rsidR="00615326" w:rsidRDefault="00615326" w:rsidP="00A77028">
      <w:pPr>
        <w:pStyle w:val="Akapitzlist"/>
        <w:numPr>
          <w:ilvl w:val="1"/>
          <w:numId w:val="50"/>
        </w:numPr>
        <w:suppressAutoHyphens/>
        <w:spacing w:after="0" w:line="276" w:lineRule="auto"/>
        <w:ind w:left="850" w:hanging="357"/>
        <w:jc w:val="both"/>
        <w:rPr>
          <w:rFonts w:ascii="Arial" w:eastAsia="Times New Roman" w:hAnsi="Arial" w:cs="Arial"/>
          <w:color w:val="000000"/>
          <w:lang w:bidi="en-US"/>
        </w:rPr>
      </w:pPr>
      <w:r w:rsidRPr="00615326">
        <w:rPr>
          <w:rFonts w:ascii="Arial" w:eastAsia="Times New Roman" w:hAnsi="Arial" w:cs="Arial"/>
          <w:color w:val="000000"/>
          <w:lang w:bidi="en-US"/>
        </w:rPr>
        <w:t>przeprowadzania kontroli na miejscu wykonywania świadczenia.</w:t>
      </w:r>
    </w:p>
    <w:p w14:paraId="1BE13D7D" w14:textId="72461F21" w:rsidR="00541821" w:rsidRPr="00A77028" w:rsidRDefault="00541821" w:rsidP="00A77028">
      <w:pPr>
        <w:pStyle w:val="Akapitzlist"/>
        <w:numPr>
          <w:ilvl w:val="0"/>
          <w:numId w:val="50"/>
        </w:numPr>
        <w:ind w:left="357" w:hanging="357"/>
        <w:rPr>
          <w:rFonts w:ascii="Arial" w:eastAsia="Times New Roman" w:hAnsi="Arial" w:cs="Arial"/>
          <w:color w:val="000000"/>
          <w:lang w:bidi="en-US"/>
        </w:rPr>
      </w:pPr>
      <w:r w:rsidRPr="00541821">
        <w:rPr>
          <w:rFonts w:ascii="Arial" w:eastAsia="Times New Roman" w:hAnsi="Arial" w:cs="Arial"/>
          <w:color w:val="000000"/>
          <w:lang w:bidi="en-US"/>
        </w:rPr>
        <w:t>Wykonawca lub Podwykonawca zobowiązuje się zatrudnić pracowników, którzy posiadają odpowiednie kwalifikacje zawodowe oraz przestrzegają wymagań bezpieczeństwa i higieny pracy.</w:t>
      </w:r>
    </w:p>
    <w:p w14:paraId="6C5D9458" w14:textId="5EDB6E46" w:rsidR="00BA0C9A" w:rsidRPr="00A77028" w:rsidRDefault="00BA0C9A" w:rsidP="00A77028">
      <w:pPr>
        <w:pStyle w:val="Akapitzlist"/>
        <w:numPr>
          <w:ilvl w:val="0"/>
          <w:numId w:val="50"/>
        </w:numPr>
        <w:suppressAutoHyphens/>
        <w:spacing w:after="0" w:line="276" w:lineRule="auto"/>
        <w:ind w:left="357" w:hanging="357"/>
        <w:jc w:val="both"/>
        <w:rPr>
          <w:rFonts w:ascii="Arial" w:eastAsia="Calibri" w:hAnsi="Arial" w:cs="Arial"/>
          <w:color w:val="000000"/>
        </w:rPr>
      </w:pPr>
      <w:r w:rsidRPr="00A77028">
        <w:rPr>
          <w:rFonts w:ascii="Arial" w:eastAsia="Courier New" w:hAnsi="Arial" w:cs="Arial"/>
          <w:color w:val="000000"/>
          <w:kern w:val="2"/>
        </w:rPr>
        <w:t>Pracownicy Wykonawcy lub Podwykonawcy wykonujący prace muszą być czytelnie oznakowani poprzez umieszczenie logo Wykonawcy w widocznym miejscu na ubraniach pracowników.</w:t>
      </w:r>
    </w:p>
    <w:p w14:paraId="2E138334" w14:textId="77777777" w:rsidR="00BA0C9A" w:rsidRPr="00BA0C9A" w:rsidRDefault="00BA0C9A" w:rsidP="00BA0C9A">
      <w:pPr>
        <w:widowControl w:val="0"/>
        <w:tabs>
          <w:tab w:val="left" w:pos="284"/>
        </w:tabs>
        <w:suppressAutoHyphens/>
        <w:spacing w:after="0" w:line="276" w:lineRule="auto"/>
        <w:ind w:right="34"/>
        <w:jc w:val="both"/>
        <w:rPr>
          <w:rFonts w:ascii="Arial" w:eastAsia="Times New Roman" w:hAnsi="Arial" w:cs="Arial"/>
          <w:lang w:eastAsia="pl-PL"/>
        </w:rPr>
      </w:pPr>
    </w:p>
    <w:p w14:paraId="26265D0D" w14:textId="77777777" w:rsidR="00F43F7C" w:rsidRPr="00BA0C9A" w:rsidRDefault="00F43F7C" w:rsidP="00BA0C9A">
      <w:pPr>
        <w:suppressAutoHyphens/>
        <w:spacing w:after="0" w:line="276" w:lineRule="auto"/>
        <w:jc w:val="center"/>
        <w:rPr>
          <w:rFonts w:ascii="Arial" w:eastAsia="Calibri" w:hAnsi="Arial" w:cs="Arial"/>
          <w:b/>
          <w:bCs/>
        </w:rPr>
      </w:pPr>
    </w:p>
    <w:p w14:paraId="50157421" w14:textId="77777777" w:rsidR="00BA0C9A" w:rsidRPr="00BA0C9A" w:rsidRDefault="00BA0C9A" w:rsidP="00BA0C9A">
      <w:pPr>
        <w:suppressAutoHyphens/>
        <w:spacing w:after="0" w:line="276" w:lineRule="auto"/>
        <w:jc w:val="center"/>
        <w:textAlignment w:val="baseline"/>
        <w:rPr>
          <w:rFonts w:ascii="Arial" w:eastAsia="NSimSun" w:hAnsi="Arial" w:cs="Arial"/>
          <w:b/>
          <w:bCs/>
          <w:color w:val="000000"/>
          <w:kern w:val="2"/>
          <w:lang w:eastAsia="zh-CN" w:bidi="hi-IN"/>
        </w:rPr>
      </w:pPr>
      <w:bookmarkStart w:id="5" w:name="_Hlk67777331"/>
      <w:r w:rsidRPr="00BA0C9A">
        <w:rPr>
          <w:rFonts w:ascii="Arial" w:eastAsia="NSimSun" w:hAnsi="Arial" w:cs="Arial"/>
          <w:b/>
          <w:bCs/>
          <w:color w:val="000000"/>
          <w:kern w:val="2"/>
          <w:lang w:eastAsia="zh-CN" w:bidi="hi-IN"/>
        </w:rPr>
        <w:lastRenderedPageBreak/>
        <w:t>§ 9.</w:t>
      </w:r>
    </w:p>
    <w:p w14:paraId="6214E82F" w14:textId="77777777" w:rsidR="00BA0C9A" w:rsidRPr="00BA0C9A" w:rsidRDefault="00BA0C9A" w:rsidP="00BA0C9A">
      <w:pPr>
        <w:suppressAutoHyphens/>
        <w:spacing w:after="0" w:line="276" w:lineRule="auto"/>
        <w:jc w:val="center"/>
        <w:textAlignment w:val="baseline"/>
        <w:rPr>
          <w:rFonts w:ascii="Arial" w:eastAsia="NSimSun" w:hAnsi="Arial" w:cs="Arial"/>
          <w:b/>
          <w:bCs/>
          <w:color w:val="000000"/>
          <w:kern w:val="2"/>
          <w:lang w:eastAsia="zh-CN" w:bidi="hi-IN"/>
        </w:rPr>
      </w:pPr>
      <w:r w:rsidRPr="00BA0C9A">
        <w:rPr>
          <w:rFonts w:ascii="Arial" w:eastAsia="NSimSun" w:hAnsi="Arial" w:cs="Arial"/>
          <w:b/>
          <w:bCs/>
          <w:color w:val="000000"/>
          <w:kern w:val="2"/>
          <w:lang w:eastAsia="zh-CN" w:bidi="hi-IN"/>
        </w:rPr>
        <w:t>Podwykonawcy</w:t>
      </w:r>
    </w:p>
    <w:p w14:paraId="571C36E1" w14:textId="77777777" w:rsidR="00BA0C9A" w:rsidRPr="00BA0C9A" w:rsidRDefault="00BA0C9A" w:rsidP="00BA0C9A">
      <w:pPr>
        <w:suppressAutoHyphens/>
        <w:spacing w:after="0" w:line="276" w:lineRule="auto"/>
        <w:jc w:val="center"/>
        <w:textAlignment w:val="baseline"/>
        <w:rPr>
          <w:rFonts w:ascii="Arial" w:eastAsia="NSimSun" w:hAnsi="Arial" w:cs="Arial"/>
          <w:b/>
          <w:bCs/>
          <w:color w:val="FF0000"/>
          <w:kern w:val="2"/>
          <w:lang w:eastAsia="zh-CN" w:bidi="hi-IN"/>
        </w:rPr>
      </w:pPr>
    </w:p>
    <w:p w14:paraId="05AF8D1F" w14:textId="7687FB66" w:rsidR="00541821" w:rsidRPr="00A77028" w:rsidRDefault="00BA0C9A" w:rsidP="00A77028">
      <w:pPr>
        <w:pStyle w:val="Akapitzlist"/>
        <w:numPr>
          <w:ilvl w:val="0"/>
          <w:numId w:val="52"/>
        </w:numPr>
        <w:suppressAutoHyphens/>
        <w:spacing w:after="0" w:line="276" w:lineRule="auto"/>
        <w:ind w:left="357" w:hanging="357"/>
        <w:jc w:val="both"/>
        <w:textAlignment w:val="baseline"/>
        <w:rPr>
          <w:rFonts w:ascii="Arial" w:eastAsia="Times New Roman" w:hAnsi="Arial" w:cs="Arial"/>
          <w:kern w:val="2"/>
          <w:lang w:eastAsia="pl-PL" w:bidi="hi-IN"/>
        </w:rPr>
      </w:pPr>
      <w:r w:rsidRPr="00A77028">
        <w:rPr>
          <w:rFonts w:ascii="Arial" w:eastAsia="Times New Roman" w:hAnsi="Arial" w:cs="Arial"/>
          <w:kern w:val="2"/>
          <w:lang w:eastAsia="pl-PL" w:bidi="hi-IN"/>
        </w:rPr>
        <w:t xml:space="preserve">Wykonawca zobowiązuje się wykonać przedmiot Umowy siłami własnymi/przy udziale Podwykonawców. </w:t>
      </w:r>
    </w:p>
    <w:p w14:paraId="6747960E" w14:textId="77777777" w:rsidR="00BA0C9A" w:rsidRPr="00A77028" w:rsidRDefault="00BA0C9A" w:rsidP="00A77028">
      <w:pPr>
        <w:pStyle w:val="Akapitzlist"/>
        <w:numPr>
          <w:ilvl w:val="0"/>
          <w:numId w:val="52"/>
        </w:numPr>
        <w:suppressAutoHyphens/>
        <w:spacing w:after="0" w:line="276" w:lineRule="auto"/>
        <w:ind w:left="357" w:hanging="357"/>
        <w:jc w:val="both"/>
        <w:textAlignment w:val="baseline"/>
        <w:rPr>
          <w:rFonts w:ascii="Arial" w:eastAsia="Times New Roman" w:hAnsi="Arial" w:cs="Arial"/>
          <w:lang w:eastAsia="pl-PL"/>
        </w:rPr>
      </w:pPr>
      <w:r w:rsidRPr="00A77028">
        <w:rPr>
          <w:rFonts w:ascii="Arial" w:eastAsia="Times New Roman" w:hAnsi="Arial" w:cs="Arial"/>
          <w:lang w:eastAsia="pl-PL"/>
        </w:rPr>
        <w:t>Wykonawca zrealizuje przedmiot Umowy z udziałem Podwykonawcy w następującym zakresie:</w:t>
      </w:r>
    </w:p>
    <w:p w14:paraId="083CC38F" w14:textId="6FFE5612" w:rsidR="00BA0C9A" w:rsidRPr="002D5312" w:rsidRDefault="00541821" w:rsidP="00A77028">
      <w:pPr>
        <w:numPr>
          <w:ilvl w:val="0"/>
          <w:numId w:val="14"/>
        </w:numPr>
        <w:suppressAutoHyphens/>
        <w:spacing w:after="0" w:line="276" w:lineRule="auto"/>
        <w:ind w:left="567" w:hanging="425"/>
        <w:contextualSpacing/>
        <w:jc w:val="both"/>
        <w:rPr>
          <w:rFonts w:ascii="Arial" w:eastAsia="Times New Roman" w:hAnsi="Arial" w:cs="Arial"/>
          <w:lang w:eastAsia="pl-PL"/>
        </w:rPr>
      </w:pPr>
      <w:r w:rsidRPr="002D5312">
        <w:rPr>
          <w:rFonts w:ascii="Arial" w:eastAsia="Times New Roman" w:hAnsi="Arial" w:cs="Arial"/>
          <w:lang w:eastAsia="pl-PL"/>
        </w:rPr>
        <w:t>Wykonanie usługi napraw</w:t>
      </w:r>
      <w:r w:rsidR="002D5312" w:rsidRPr="002D5312">
        <w:rPr>
          <w:rFonts w:ascii="Arial" w:eastAsia="Times New Roman" w:hAnsi="Arial" w:cs="Arial"/>
          <w:lang w:eastAsia="pl-PL"/>
        </w:rPr>
        <w:t>y</w:t>
      </w:r>
      <w:r w:rsidRPr="002D5312">
        <w:rPr>
          <w:rFonts w:ascii="Arial" w:eastAsia="Times New Roman" w:hAnsi="Arial" w:cs="Arial"/>
          <w:lang w:eastAsia="pl-PL"/>
        </w:rPr>
        <w:t xml:space="preserve"> eksploatacyjn</w:t>
      </w:r>
      <w:r w:rsidR="002D5312" w:rsidRPr="002D5312">
        <w:rPr>
          <w:rFonts w:ascii="Arial" w:eastAsia="Times New Roman" w:hAnsi="Arial" w:cs="Arial"/>
          <w:lang w:eastAsia="pl-PL"/>
        </w:rPr>
        <w:t xml:space="preserve">ej </w:t>
      </w:r>
      <w:r w:rsidRPr="002D5312">
        <w:rPr>
          <w:rFonts w:ascii="Arial" w:eastAsia="Times New Roman" w:hAnsi="Arial" w:cs="Arial"/>
          <w:lang w:eastAsia="pl-PL"/>
        </w:rPr>
        <w:t xml:space="preserve"> zgodnie z § 4 ust. 1 pkt 1</w:t>
      </w:r>
      <w:r w:rsidR="002D5312" w:rsidRPr="002D5312">
        <w:rPr>
          <w:rFonts w:ascii="Arial" w:eastAsia="Times New Roman" w:hAnsi="Arial" w:cs="Arial"/>
          <w:lang w:eastAsia="pl-PL"/>
        </w:rPr>
        <w:t>1</w:t>
      </w:r>
      <w:r w:rsidRPr="002D5312">
        <w:rPr>
          <w:rFonts w:ascii="Arial" w:eastAsia="Times New Roman" w:hAnsi="Arial" w:cs="Arial"/>
          <w:lang w:eastAsia="pl-PL"/>
        </w:rPr>
        <w:t xml:space="preserve"> za wynagrodzeniem określonym przez Wykonawcę w </w:t>
      </w:r>
      <w:r w:rsidR="002D5312" w:rsidRPr="002D5312">
        <w:rPr>
          <w:rFonts w:ascii="Arial" w:eastAsia="Times New Roman" w:hAnsi="Arial" w:cs="Arial"/>
          <w:lang w:eastAsia="pl-PL"/>
        </w:rPr>
        <w:t>ofercie</w:t>
      </w:r>
      <w:r w:rsidRPr="002D5312">
        <w:rPr>
          <w:rFonts w:ascii="Arial" w:eastAsia="Times New Roman" w:hAnsi="Arial" w:cs="Arial"/>
          <w:lang w:eastAsia="pl-PL"/>
        </w:rPr>
        <w:t xml:space="preserve"> zgodnie § 4 ust. 1 pkt 1</w:t>
      </w:r>
      <w:r w:rsidR="002D5312" w:rsidRPr="002D5312">
        <w:rPr>
          <w:rFonts w:ascii="Arial" w:eastAsia="Times New Roman" w:hAnsi="Arial" w:cs="Arial"/>
          <w:lang w:eastAsia="pl-PL"/>
        </w:rPr>
        <w:t>3</w:t>
      </w:r>
      <w:r w:rsidRPr="002D5312">
        <w:rPr>
          <w:rFonts w:ascii="Arial" w:eastAsia="Times New Roman" w:hAnsi="Arial" w:cs="Arial"/>
          <w:lang w:eastAsia="pl-PL"/>
        </w:rPr>
        <w:t>;</w:t>
      </w:r>
    </w:p>
    <w:p w14:paraId="1E26F7FA" w14:textId="77777777" w:rsidR="00BA0C9A" w:rsidRPr="00BA0C9A" w:rsidRDefault="00BA0C9A" w:rsidP="00A77028">
      <w:pPr>
        <w:numPr>
          <w:ilvl w:val="0"/>
          <w:numId w:val="14"/>
        </w:numPr>
        <w:suppressAutoHyphens/>
        <w:spacing w:after="0" w:line="276" w:lineRule="auto"/>
        <w:ind w:left="567" w:hanging="425"/>
        <w:contextualSpacing/>
        <w:jc w:val="both"/>
        <w:rPr>
          <w:rFonts w:ascii="Arial" w:eastAsia="Times New Roman" w:hAnsi="Arial" w:cs="Arial"/>
          <w:lang w:eastAsia="pl-PL"/>
        </w:rPr>
      </w:pPr>
      <w:r w:rsidRPr="00BA0C9A">
        <w:rPr>
          <w:rFonts w:ascii="Arial" w:eastAsia="Times New Roman" w:hAnsi="Arial" w:cs="Arial"/>
          <w:lang w:eastAsia="pl-PL"/>
        </w:rPr>
        <w:t>Kwota wynagrodzenia podwykonawcy – nie powinna być wyższa, niż wartość tego zakresu usług wynikająca z oferty Wykonawcy.</w:t>
      </w:r>
    </w:p>
    <w:p w14:paraId="5804000B" w14:textId="2AF96A77" w:rsidR="00BA0C9A" w:rsidRPr="00BA0C9A" w:rsidRDefault="00BA0C9A" w:rsidP="00A77028">
      <w:pPr>
        <w:numPr>
          <w:ilvl w:val="0"/>
          <w:numId w:val="53"/>
        </w:numPr>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sidR="00AB3E53">
        <w:rPr>
          <w:rFonts w:ascii="Arial" w:eastAsia="Times New Roman" w:hAnsi="Arial" w:cs="Arial"/>
          <w:lang w:eastAsia="pl-PL"/>
        </w:rPr>
        <w:t>określonych w niniejszej Umowie oraz kodeksie cywilnym.</w:t>
      </w:r>
    </w:p>
    <w:p w14:paraId="2C82981D" w14:textId="2DE6C90A" w:rsidR="00BA0C9A" w:rsidRPr="00BA0C9A" w:rsidRDefault="00BA0C9A" w:rsidP="00A77028">
      <w:pPr>
        <w:numPr>
          <w:ilvl w:val="0"/>
          <w:numId w:val="53"/>
        </w:numPr>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9125C84" w14:textId="77777777" w:rsidR="00BA0C9A" w:rsidRPr="00BA0C9A" w:rsidRDefault="00BA0C9A" w:rsidP="00A77028">
      <w:pPr>
        <w:numPr>
          <w:ilvl w:val="0"/>
          <w:numId w:val="53"/>
        </w:numPr>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5"/>
    <w:p w14:paraId="4073EE79" w14:textId="77777777" w:rsidR="00BA0C9A" w:rsidRPr="00BA0C9A" w:rsidRDefault="00BA0C9A" w:rsidP="00A77028">
      <w:pPr>
        <w:numPr>
          <w:ilvl w:val="0"/>
          <w:numId w:val="53"/>
        </w:numPr>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Zamawiający może żądać wzglądu do umowy zawartej przez Wykonawcę z Podwykonawcą.</w:t>
      </w:r>
    </w:p>
    <w:p w14:paraId="3A906C7A" w14:textId="7926AB51" w:rsidR="00BA0C9A" w:rsidRPr="00BA0C9A" w:rsidRDefault="00BA0C9A" w:rsidP="00A77028">
      <w:pPr>
        <w:numPr>
          <w:ilvl w:val="0"/>
          <w:numId w:val="53"/>
        </w:numPr>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W przypadku, gdy jeżeli termin zapłaty wynagrodzenia Podwykonawcy jest dłu</w:t>
      </w:r>
      <w:r w:rsidR="001E286E">
        <w:rPr>
          <w:rFonts w:ascii="Arial" w:eastAsia="Times New Roman" w:hAnsi="Arial" w:cs="Arial"/>
          <w:lang w:eastAsia="pl-PL"/>
        </w:rPr>
        <w:t>ższy niż określony w § 6 ust. 11</w:t>
      </w:r>
      <w:r w:rsidRPr="00BA0C9A">
        <w:rPr>
          <w:rFonts w:ascii="Arial" w:eastAsia="Times New Roman" w:hAnsi="Arial" w:cs="Arial"/>
          <w:lang w:eastAsia="pl-PL"/>
        </w:rPr>
        <w:t xml:space="preserve"> Umowy, Zamawiający informuje o tym Wykonawcę i wzywa go do doprowadzenia zmiany tej umowy pod rygorem wystąpienia o zapłatę kary umownej.</w:t>
      </w:r>
    </w:p>
    <w:p w14:paraId="519E59F6" w14:textId="3F78080A" w:rsidR="00BA0C9A" w:rsidRPr="00BA0C9A" w:rsidRDefault="00BA0C9A" w:rsidP="00A77028">
      <w:pPr>
        <w:numPr>
          <w:ilvl w:val="0"/>
          <w:numId w:val="53"/>
        </w:numPr>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Postanowienia zawarte w niniejszym paragrafie stosuje się odpowiednio do zmian Umowy o</w:t>
      </w:r>
      <w:r w:rsidR="00263B71">
        <w:rPr>
          <w:rFonts w:ascii="Arial" w:eastAsia="Times New Roman" w:hAnsi="Arial" w:cs="Arial"/>
          <w:lang w:eastAsia="pl-PL"/>
        </w:rPr>
        <w:t> </w:t>
      </w:r>
      <w:r w:rsidRPr="00BA0C9A">
        <w:rPr>
          <w:rFonts w:ascii="Arial" w:eastAsia="Times New Roman" w:hAnsi="Arial" w:cs="Arial"/>
          <w:lang w:eastAsia="pl-PL"/>
        </w:rPr>
        <w:t>podwykonawstwo.</w:t>
      </w:r>
    </w:p>
    <w:p w14:paraId="42EE23CF" w14:textId="77777777" w:rsidR="00BA0C9A" w:rsidRPr="00BA0C9A" w:rsidRDefault="00BA0C9A" w:rsidP="00A77028">
      <w:pPr>
        <w:numPr>
          <w:ilvl w:val="0"/>
          <w:numId w:val="53"/>
        </w:numPr>
        <w:tabs>
          <w:tab w:val="left" w:pos="426"/>
        </w:tabs>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Zamawiający dopuszcza zmianę Podwykonawcy lub dalszego Podwykonawcy.</w:t>
      </w:r>
    </w:p>
    <w:p w14:paraId="44E09630" w14:textId="77777777" w:rsidR="00BA0C9A" w:rsidRPr="00BA0C9A" w:rsidRDefault="00BA0C9A" w:rsidP="00A77028">
      <w:pPr>
        <w:numPr>
          <w:ilvl w:val="0"/>
          <w:numId w:val="53"/>
        </w:numPr>
        <w:tabs>
          <w:tab w:val="left" w:pos="426"/>
        </w:tabs>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76EE8F0B" w14:textId="7BD9CED1" w:rsidR="00BA0C9A" w:rsidRPr="00BA0C9A" w:rsidRDefault="00BA0C9A" w:rsidP="00A77028">
      <w:pPr>
        <w:numPr>
          <w:ilvl w:val="0"/>
          <w:numId w:val="53"/>
        </w:numPr>
        <w:tabs>
          <w:tab w:val="left" w:pos="426"/>
        </w:tabs>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Zlecenie wykonania części zamówienia Podwykonawcy lub dalszemu Podwykonawcy nie zmienia zobowiązań Wykonawcy wobec Zamawiającego za wykonanie tej części zamówienia i</w:t>
      </w:r>
      <w:r w:rsidR="00263B71">
        <w:rPr>
          <w:rFonts w:ascii="Arial" w:eastAsia="Times New Roman" w:hAnsi="Arial" w:cs="Arial"/>
          <w:lang w:eastAsia="pl-PL"/>
        </w:rPr>
        <w:t> </w:t>
      </w:r>
      <w:r w:rsidRPr="00BA0C9A">
        <w:rPr>
          <w:rFonts w:ascii="Arial" w:eastAsia="Times New Roman" w:hAnsi="Arial" w:cs="Arial"/>
          <w:lang w:eastAsia="pl-PL"/>
        </w:rPr>
        <w:t>nie powoduje zwiększenia wynagrodzenia Wykonawcy określonego w § 5 ust. 1 niniejszej Umowy.</w:t>
      </w:r>
    </w:p>
    <w:p w14:paraId="38F29082" w14:textId="6DE01458" w:rsidR="00BA0C9A" w:rsidRPr="00BA0C9A" w:rsidRDefault="00BA0C9A" w:rsidP="00A77028">
      <w:pPr>
        <w:numPr>
          <w:ilvl w:val="0"/>
          <w:numId w:val="53"/>
        </w:numPr>
        <w:tabs>
          <w:tab w:val="left" w:pos="426"/>
        </w:tabs>
        <w:suppressAutoHyphens/>
        <w:spacing w:after="0" w:line="276" w:lineRule="auto"/>
        <w:ind w:left="357" w:hanging="357"/>
        <w:jc w:val="both"/>
        <w:rPr>
          <w:rFonts w:ascii="Arial" w:eastAsia="Times New Roman" w:hAnsi="Arial" w:cs="Arial"/>
          <w:lang w:eastAsia="pl-PL"/>
        </w:rPr>
      </w:pPr>
      <w:r w:rsidRPr="00BA0C9A">
        <w:rPr>
          <w:rFonts w:ascii="Arial" w:eastAsia="Times New Roman" w:hAnsi="Arial" w:cs="Arial"/>
          <w:lang w:eastAsia="pl-PL"/>
        </w:rPr>
        <w:t>Wykonawca ponosi wobec Zamawiającego pełną odpowiedzialność za należyte wykonanie usług powierzonych Podwykonawcy lub dalszemu Podwykonawcy, zgodnie</w:t>
      </w:r>
      <w:r w:rsidR="00263B71">
        <w:rPr>
          <w:rFonts w:ascii="Arial" w:eastAsia="Times New Roman" w:hAnsi="Arial" w:cs="Arial"/>
          <w:lang w:eastAsia="pl-PL"/>
        </w:rPr>
        <w:t xml:space="preserve"> </w:t>
      </w:r>
      <w:r w:rsidRPr="00BA0C9A">
        <w:rPr>
          <w:rFonts w:ascii="Arial" w:eastAsia="Times New Roman" w:hAnsi="Arial" w:cs="Arial"/>
          <w:lang w:eastAsia="pl-PL"/>
        </w:rPr>
        <w:t>z opisem przedmiotu zamówienia, przedmiarem usług, będących częścią składową niniejszej Umowy.</w:t>
      </w:r>
    </w:p>
    <w:p w14:paraId="0A6CA351" w14:textId="48796DE0" w:rsidR="00BA0C9A" w:rsidRPr="00BA0C9A" w:rsidRDefault="00BA0C9A" w:rsidP="00A77028">
      <w:pPr>
        <w:numPr>
          <w:ilvl w:val="0"/>
          <w:numId w:val="53"/>
        </w:numPr>
        <w:tabs>
          <w:tab w:val="left" w:pos="426"/>
        </w:tabs>
        <w:suppressAutoHyphens/>
        <w:spacing w:after="0" w:line="276" w:lineRule="auto"/>
        <w:ind w:left="357" w:hanging="357"/>
        <w:contextualSpacing/>
        <w:jc w:val="both"/>
        <w:rPr>
          <w:rFonts w:ascii="Arial" w:eastAsia="Calibri" w:hAnsi="Arial" w:cs="Arial"/>
        </w:rPr>
      </w:pPr>
      <w:r w:rsidRPr="00BA0C9A">
        <w:rPr>
          <w:rFonts w:ascii="Arial" w:eastAsia="Calibri" w:hAnsi="Arial" w:cs="Arial"/>
        </w:rPr>
        <w:t>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z</w:t>
      </w:r>
      <w:r w:rsidR="00263B71">
        <w:rPr>
          <w:rFonts w:ascii="Arial" w:eastAsia="Calibri" w:hAnsi="Arial" w:cs="Arial"/>
        </w:rPr>
        <w:t> </w:t>
      </w:r>
      <w:r w:rsidRPr="00BA0C9A">
        <w:rPr>
          <w:rFonts w:ascii="Arial" w:eastAsia="Calibri" w:hAnsi="Arial" w:cs="Arial"/>
        </w:rPr>
        <w:t xml:space="preserve">powierzenia wykonania części przedmiotu Umowy Podwykonawcy. </w:t>
      </w:r>
    </w:p>
    <w:p w14:paraId="04C2091C" w14:textId="41B1607A" w:rsidR="00BA0C9A" w:rsidRPr="00BA0C9A" w:rsidRDefault="00BA0C9A" w:rsidP="00A77028">
      <w:pPr>
        <w:numPr>
          <w:ilvl w:val="0"/>
          <w:numId w:val="53"/>
        </w:numPr>
        <w:tabs>
          <w:tab w:val="left" w:pos="426"/>
        </w:tabs>
        <w:suppressAutoHyphens/>
        <w:spacing w:after="0" w:line="276" w:lineRule="auto"/>
        <w:ind w:left="357" w:hanging="357"/>
        <w:contextualSpacing/>
        <w:jc w:val="both"/>
        <w:rPr>
          <w:rFonts w:ascii="Arial" w:eastAsia="Calibri" w:hAnsi="Arial" w:cs="Arial"/>
        </w:rPr>
      </w:pPr>
      <w:r w:rsidRPr="00BA0C9A">
        <w:rPr>
          <w:rFonts w:ascii="Arial" w:eastAsia="Calibri" w:hAnsi="Arial" w:cs="Arial"/>
        </w:rPr>
        <w:t>Powierzenie  wykonania części zamówienia Podwykonawcom nie zwalnia Wykonawcy z</w:t>
      </w:r>
      <w:r w:rsidR="00263B71">
        <w:rPr>
          <w:rFonts w:ascii="Arial" w:eastAsia="Calibri" w:hAnsi="Arial" w:cs="Arial"/>
        </w:rPr>
        <w:t> </w:t>
      </w:r>
      <w:r w:rsidRPr="00BA0C9A">
        <w:rPr>
          <w:rFonts w:ascii="Arial" w:eastAsia="Calibri" w:hAnsi="Arial" w:cs="Arial"/>
        </w:rPr>
        <w:t>odpowiedzialności za należyte wykonanie przedmiotu Umowy.</w:t>
      </w:r>
    </w:p>
    <w:p w14:paraId="6A780BDF" w14:textId="4C02F6B0" w:rsidR="00E007FD" w:rsidRDefault="00BA0C9A" w:rsidP="00E007FD">
      <w:pPr>
        <w:numPr>
          <w:ilvl w:val="0"/>
          <w:numId w:val="53"/>
        </w:numPr>
        <w:tabs>
          <w:tab w:val="left" w:pos="426"/>
        </w:tabs>
        <w:suppressAutoHyphens/>
        <w:spacing w:after="0" w:line="276" w:lineRule="auto"/>
        <w:ind w:left="357" w:hanging="357"/>
        <w:contextualSpacing/>
        <w:jc w:val="both"/>
        <w:rPr>
          <w:rFonts w:ascii="Arial" w:eastAsia="Calibri" w:hAnsi="Arial" w:cs="Arial"/>
        </w:rPr>
      </w:pPr>
      <w:r w:rsidRPr="00BA0C9A">
        <w:rPr>
          <w:rFonts w:ascii="Arial" w:eastAsia="Calibri" w:hAnsi="Arial" w:cs="Arial"/>
        </w:rPr>
        <w:t>Postanowienia Umowy dotyczące Podwykonawców stosuje się odpowiednio do dalszych Podwykonawców.</w:t>
      </w:r>
    </w:p>
    <w:p w14:paraId="00083545" w14:textId="77777777" w:rsidR="00E007FD" w:rsidRDefault="00E007FD" w:rsidP="00E007FD">
      <w:pPr>
        <w:tabs>
          <w:tab w:val="left" w:pos="426"/>
        </w:tabs>
        <w:suppressAutoHyphens/>
        <w:spacing w:after="0" w:line="276" w:lineRule="auto"/>
        <w:contextualSpacing/>
        <w:jc w:val="both"/>
        <w:rPr>
          <w:rFonts w:ascii="Arial" w:eastAsia="Calibri" w:hAnsi="Arial" w:cs="Arial"/>
        </w:rPr>
      </w:pPr>
    </w:p>
    <w:p w14:paraId="35276411" w14:textId="77777777" w:rsidR="00E007FD" w:rsidRDefault="00E007FD" w:rsidP="00E007FD">
      <w:pPr>
        <w:tabs>
          <w:tab w:val="left" w:pos="426"/>
        </w:tabs>
        <w:suppressAutoHyphens/>
        <w:spacing w:after="0" w:line="276" w:lineRule="auto"/>
        <w:contextualSpacing/>
        <w:jc w:val="both"/>
        <w:rPr>
          <w:rFonts w:ascii="Arial" w:eastAsia="Calibri" w:hAnsi="Arial" w:cs="Arial"/>
        </w:rPr>
      </w:pPr>
    </w:p>
    <w:p w14:paraId="237FD4AA" w14:textId="77777777" w:rsidR="00E007FD" w:rsidRPr="00E007FD" w:rsidRDefault="00E007FD" w:rsidP="00E007FD">
      <w:pPr>
        <w:tabs>
          <w:tab w:val="left" w:pos="426"/>
        </w:tabs>
        <w:suppressAutoHyphens/>
        <w:spacing w:after="0" w:line="276" w:lineRule="auto"/>
        <w:contextualSpacing/>
        <w:jc w:val="both"/>
        <w:rPr>
          <w:rFonts w:ascii="Arial" w:eastAsia="Calibri" w:hAnsi="Arial" w:cs="Arial"/>
        </w:rPr>
      </w:pPr>
    </w:p>
    <w:p w14:paraId="30AF4871" w14:textId="4F7AD936" w:rsidR="00E007FD" w:rsidRPr="00BA0C9A" w:rsidRDefault="00BA0C9A" w:rsidP="00E007FD">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lastRenderedPageBreak/>
        <w:t>§ 10.</w:t>
      </w:r>
    </w:p>
    <w:p w14:paraId="4683C1AC"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rPr>
        <w:t>Rękojmia za wady i gwarancja jakości</w:t>
      </w:r>
    </w:p>
    <w:p w14:paraId="47A9BDEC"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p>
    <w:p w14:paraId="045F9119"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Wykonawca jest odpowiedzialny z tytułu rękojmi za wady przedmiotu umowy na zasadach określonych w przepisach Kodeksu Cywilnego.</w:t>
      </w:r>
    </w:p>
    <w:p w14:paraId="0DBB9B83" w14:textId="5A715E5E"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 xml:space="preserve">Zamawiający zgłaszać będzie wady Wykonawcy telefonicznie pod </w:t>
      </w:r>
      <w:r w:rsidRPr="007237B2">
        <w:rPr>
          <w:rFonts w:ascii="Arial" w:hAnsi="Arial" w:cs="Arial"/>
          <w:snapToGrid w:val="0"/>
          <w:color w:val="000000" w:themeColor="text1"/>
        </w:rPr>
        <w:t>nr tel............................... lub faksem nr .................... lub pocztą elektroniczną na adres ………………………………….. a następnie bez zbędnej zwłoki na piśmie na adres .....................................................................................................................................</w:t>
      </w:r>
      <w:r w:rsidRPr="00263B71">
        <w:rPr>
          <w:rFonts w:ascii="Arial" w:hAnsi="Arial" w:cs="Arial"/>
          <w:snapToGrid w:val="0"/>
          <w:color w:val="000000" w:themeColor="text1"/>
        </w:rPr>
        <w:t>.............</w:t>
      </w:r>
    </w:p>
    <w:p w14:paraId="7149A723"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Wykonawca ma obowiązek informować na piśmie Zamawiającego o każdej zmianie ww. adresu lub numerów, pod rygorem skutecznego zgłoszenia wad pod adres lub numer wskazany uprzednio.</w:t>
      </w:r>
    </w:p>
    <w:p w14:paraId="319DCC8C"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W przypadku wady uniemożliwiającej dalszą prawidłową eksploatację lub powodującą zagrożenie bezpieczeństwa ludzi lub mienia, wada zostanie usunięta niezwłocznie – nie później niż 3 dni kalendarzowe od daty zawiadomienia.</w:t>
      </w:r>
    </w:p>
    <w:p w14:paraId="0DBCE0D1"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Pozostałe wady nie skutkujące zagrożeniami wymienionymi powyżej i nie wykluczającymi eksploatację obiektu Wykonawca usunie w terminie 14 dni kalendarzowych od daty zgłoszenia przez Zamawiającego.</w:t>
      </w:r>
    </w:p>
    <w:p w14:paraId="2209701E"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W uzasadnionych przypadkach i za zgodą Zamawiającego, na wniosek Wykonawcy może zostać ustalony inny niż wymieniony powyżej termin usunięcia zgłoszonych wad.</w:t>
      </w:r>
    </w:p>
    <w:p w14:paraId="5F1EFF98"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43405C1C"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Fakt skutecznego usunięcia wady każdorazowo wymaga potwierdzenia na piśmie przez Wykonawcę i Zamawiającego.</w:t>
      </w:r>
    </w:p>
    <w:p w14:paraId="171A7B9C"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W razie odrzucenia reklamacji przez Wykonawcę, Zamawiający może zlecić przeprowadzenie niezależnej ekspertyzy, której wynik będzie wiążący dla Stron.</w:t>
      </w:r>
    </w:p>
    <w:p w14:paraId="6E04D68D" w14:textId="793AA761"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Jeżeli reklamacja Zamawiającego okaże się uzasadniona, koszty związane z przeprowadzeniem ekspertyzy ponosi Wykonawca.</w:t>
      </w:r>
    </w:p>
    <w:p w14:paraId="4AA7D8FB"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Zamawiający może dochodzić roszczeń z tytułu rękojmi za wady także po terminie upływie jej terminu, jeżeli zgłosił wadę w przedmiocie Umowy przed upływem tego terminu.</w:t>
      </w:r>
    </w:p>
    <w:p w14:paraId="243BF578"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hAnsi="Arial" w:cs="Arial"/>
          <w:snapToGrid w:val="0"/>
          <w:color w:val="000000" w:themeColor="text1"/>
        </w:rPr>
        <w:t>Na wyroby objęte gwarancją stosowne dokumenty gwarancyjne potwierdzające gwarancję producenta lub dystrybutora, Wykonawca przedłoży w dniu odbioru usługi.</w:t>
      </w:r>
    </w:p>
    <w:p w14:paraId="2B44BFBB" w14:textId="5A34338A" w:rsidR="00263B71" w:rsidRPr="00263B71" w:rsidRDefault="00263B71" w:rsidP="00A77028">
      <w:pPr>
        <w:widowControl w:val="0"/>
        <w:numPr>
          <w:ilvl w:val="1"/>
          <w:numId w:val="23"/>
        </w:numPr>
        <w:spacing w:after="0" w:line="276" w:lineRule="auto"/>
        <w:ind w:left="357" w:hanging="357"/>
        <w:jc w:val="both"/>
        <w:rPr>
          <w:rFonts w:ascii="Arial" w:eastAsia="Times New Roman" w:hAnsi="Arial" w:cs="Arial"/>
          <w:snapToGrid w:val="0"/>
          <w:color w:val="000000" w:themeColor="text1"/>
          <w:lang w:eastAsia="pl-PL"/>
        </w:rPr>
      </w:pPr>
      <w:r w:rsidRPr="00263B71">
        <w:rPr>
          <w:rFonts w:ascii="Arial" w:eastAsia="Times New Roman" w:hAnsi="Arial" w:cs="Arial"/>
          <w:snapToGrid w:val="0"/>
          <w:color w:val="000000" w:themeColor="text1"/>
          <w:lang w:eastAsia="pl-PL"/>
        </w:rPr>
        <w:t>Zgodnie z art. 581 Kodeksu cywilnego w przypadku wymiany rzeczy na nową lub też po dokonaniu istotnych napraw, termin gwarancji liczy się na nowo. W innych wypadkach termin gwarancji ulega przedłużeniu o czas, w ciągu którego w skutek wady rzeczy objętej gwarancją uprawniony nie mógł z niej korzystać.</w:t>
      </w:r>
    </w:p>
    <w:p w14:paraId="077C3930" w14:textId="77777777" w:rsidR="00263B71" w:rsidRPr="00263B71" w:rsidRDefault="00263B71" w:rsidP="00A77028">
      <w:pPr>
        <w:widowControl w:val="0"/>
        <w:numPr>
          <w:ilvl w:val="1"/>
          <w:numId w:val="23"/>
        </w:numPr>
        <w:spacing w:after="0" w:line="276" w:lineRule="auto"/>
        <w:ind w:left="357" w:hanging="357"/>
        <w:jc w:val="both"/>
        <w:rPr>
          <w:rFonts w:ascii="Arial" w:eastAsia="Times New Roman" w:hAnsi="Arial" w:cs="Arial"/>
          <w:snapToGrid w:val="0"/>
          <w:color w:val="000000" w:themeColor="text1"/>
          <w:lang w:eastAsia="pl-PL"/>
        </w:rPr>
      </w:pPr>
      <w:r w:rsidRPr="00263B71">
        <w:rPr>
          <w:rFonts w:ascii="Arial" w:eastAsia="Times New Roman" w:hAnsi="Arial" w:cs="Arial"/>
          <w:snapToGrid w:val="0"/>
          <w:color w:val="000000" w:themeColor="text1"/>
          <w:lang w:eastAsia="pl-PL"/>
        </w:rPr>
        <w:t>Fakt skutecznego usunięcia wady każdorazowo wymaga potwierdzenia na piśmie przez Wykonawcę i Zamawiającego.</w:t>
      </w:r>
    </w:p>
    <w:p w14:paraId="43AA8828"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eastAsia="Times New Roman" w:hAnsi="Arial" w:cs="Arial"/>
          <w:snapToGrid w:val="0"/>
          <w:color w:val="000000" w:themeColor="text1"/>
          <w:lang w:eastAsia="pl-PL"/>
        </w:rPr>
        <w:t>Jeżeli na zainstalowane, w ramach usług wykonanych zgodnie z Umową, urządzenia, materiały, systemy producent/dostawca udzielił gwarancji dłuższej niż okres udzielonej przez Wykonawcę gwarancji, to Wykonawca przekaże Zamawiającemu dokumenty dotyczące tych gwarancji nie późnej niż w ostatnim dniu udzielonej przez siebie gwarancji.</w:t>
      </w:r>
    </w:p>
    <w:p w14:paraId="00363656" w14:textId="77777777" w:rsidR="00263B71" w:rsidRPr="00263B71" w:rsidRDefault="00263B71" w:rsidP="00A77028">
      <w:pPr>
        <w:widowControl w:val="0"/>
        <w:numPr>
          <w:ilvl w:val="1"/>
          <w:numId w:val="23"/>
        </w:numPr>
        <w:spacing w:after="0" w:line="276" w:lineRule="auto"/>
        <w:ind w:left="357" w:hanging="357"/>
        <w:jc w:val="both"/>
        <w:rPr>
          <w:rFonts w:ascii="Arial" w:hAnsi="Arial" w:cs="Arial"/>
          <w:snapToGrid w:val="0"/>
          <w:color w:val="000000" w:themeColor="text1"/>
        </w:rPr>
      </w:pPr>
      <w:r w:rsidRPr="00263B71">
        <w:rPr>
          <w:rFonts w:ascii="Arial" w:eastAsia="Times New Roman" w:hAnsi="Arial" w:cs="Arial"/>
          <w:snapToGrid w:val="0"/>
          <w:color w:val="000000" w:themeColor="text1"/>
          <w:lang w:eastAsia="pl-PL"/>
        </w:rPr>
        <w:t>Na wyroby objęte gwarancją producenta Wykonawca przedłoży w dniu odbioru usług dokumenty potwierdzające gwarancję producenta na okres wynikający  z dokumentów gwarancyjnych.</w:t>
      </w:r>
      <w:r w:rsidRPr="00263B71">
        <w:rPr>
          <w:rFonts w:ascii="Arial" w:hAnsi="Arial" w:cs="Arial"/>
          <w:snapToGrid w:val="0"/>
          <w:color w:val="000000" w:themeColor="text1"/>
        </w:rPr>
        <w:t xml:space="preserve"> </w:t>
      </w:r>
    </w:p>
    <w:p w14:paraId="66DEC2AF" w14:textId="77777777" w:rsidR="00BA0C9A" w:rsidRPr="00BA0C9A" w:rsidRDefault="00BA0C9A" w:rsidP="00BA0C9A">
      <w:pPr>
        <w:suppressAutoHyphens/>
        <w:spacing w:after="0" w:line="276" w:lineRule="auto"/>
        <w:rPr>
          <w:rFonts w:ascii="Arial" w:eastAsia="Times New Roman" w:hAnsi="Arial" w:cs="Arial"/>
        </w:rPr>
      </w:pPr>
    </w:p>
    <w:p w14:paraId="0ADFA804" w14:textId="77777777" w:rsidR="00BA0C9A" w:rsidRPr="00BA0C9A" w:rsidRDefault="00BA0C9A" w:rsidP="00BA0C9A">
      <w:pPr>
        <w:suppressAutoHyphens/>
        <w:spacing w:after="0" w:line="276" w:lineRule="auto"/>
        <w:ind w:left="284"/>
        <w:rPr>
          <w:rFonts w:ascii="Arial" w:eastAsia="Times New Roman" w:hAnsi="Arial" w:cs="Arial"/>
        </w:rPr>
      </w:pPr>
    </w:p>
    <w:p w14:paraId="413D5F45" w14:textId="77777777" w:rsidR="00BA0C9A" w:rsidRPr="00BA0C9A" w:rsidRDefault="00BA0C9A" w:rsidP="00BA0C9A">
      <w:pPr>
        <w:keepNext/>
        <w:keepLines/>
        <w:suppressAutoHyphens/>
        <w:spacing w:after="0" w:line="276" w:lineRule="auto"/>
        <w:contextualSpacing/>
        <w:jc w:val="center"/>
        <w:outlineLvl w:val="0"/>
        <w:rPr>
          <w:rFonts w:ascii="Arial" w:eastAsia="MS Mincho" w:hAnsi="Arial" w:cs="Arial"/>
          <w:b/>
        </w:rPr>
      </w:pPr>
      <w:r w:rsidRPr="00BA0C9A">
        <w:rPr>
          <w:rFonts w:ascii="Arial" w:eastAsia="MS Mincho" w:hAnsi="Arial" w:cs="Arial"/>
          <w:b/>
        </w:rPr>
        <w:lastRenderedPageBreak/>
        <w:t>§ 11.</w:t>
      </w:r>
    </w:p>
    <w:p w14:paraId="6A7CAE49" w14:textId="77777777" w:rsidR="00BA0C9A" w:rsidRPr="00BA0C9A" w:rsidRDefault="00BA0C9A" w:rsidP="00BA0C9A">
      <w:pPr>
        <w:keepNext/>
        <w:keepLines/>
        <w:suppressAutoHyphens/>
        <w:spacing w:after="0" w:line="276" w:lineRule="auto"/>
        <w:contextualSpacing/>
        <w:jc w:val="center"/>
        <w:outlineLvl w:val="0"/>
        <w:rPr>
          <w:rFonts w:ascii="Arial" w:eastAsia="MS Mincho" w:hAnsi="Arial" w:cs="Arial"/>
          <w:b/>
        </w:rPr>
      </w:pPr>
      <w:r w:rsidRPr="00BA0C9A">
        <w:rPr>
          <w:rFonts w:ascii="Arial" w:eastAsia="MS Mincho" w:hAnsi="Arial" w:cs="Arial"/>
          <w:b/>
        </w:rPr>
        <w:t>Kary umowne</w:t>
      </w:r>
    </w:p>
    <w:p w14:paraId="4C3706A7" w14:textId="77777777" w:rsidR="00BA0C9A" w:rsidRPr="00BA0C9A" w:rsidRDefault="00BA0C9A" w:rsidP="00BA0C9A">
      <w:pPr>
        <w:keepNext/>
        <w:keepLines/>
        <w:suppressAutoHyphens/>
        <w:spacing w:after="0" w:line="276" w:lineRule="auto"/>
        <w:contextualSpacing/>
        <w:jc w:val="center"/>
        <w:outlineLvl w:val="0"/>
        <w:rPr>
          <w:rFonts w:ascii="Arial" w:eastAsia="MS Mincho" w:hAnsi="Arial" w:cs="Arial"/>
          <w:b/>
        </w:rPr>
      </w:pPr>
    </w:p>
    <w:p w14:paraId="7607103A" w14:textId="77777777" w:rsidR="00BA0C9A" w:rsidRPr="00BA0C9A" w:rsidRDefault="00BA0C9A" w:rsidP="00A77028">
      <w:pPr>
        <w:numPr>
          <w:ilvl w:val="0"/>
          <w:numId w:val="12"/>
        </w:numPr>
        <w:tabs>
          <w:tab w:val="clear" w:pos="340"/>
        </w:tabs>
        <w:suppressAutoHyphens/>
        <w:spacing w:after="0" w:line="276" w:lineRule="auto"/>
        <w:ind w:left="357" w:hanging="357"/>
        <w:jc w:val="both"/>
        <w:rPr>
          <w:rFonts w:ascii="Arial" w:eastAsia="Times New Roman" w:hAnsi="Arial" w:cs="Arial"/>
          <w:color w:val="000000"/>
          <w:lang w:eastAsia="pl-PL"/>
        </w:rPr>
      </w:pPr>
      <w:r w:rsidRPr="00BA0C9A">
        <w:rPr>
          <w:rFonts w:ascii="Arial" w:eastAsia="Times New Roman" w:hAnsi="Arial" w:cs="Arial"/>
          <w:color w:val="000000"/>
          <w:lang w:eastAsia="pl-PL"/>
        </w:rPr>
        <w:t>Strony ustalają, że Wykonawca zapłaci Zamawiającemu kary umowne:</w:t>
      </w:r>
    </w:p>
    <w:p w14:paraId="5A6AB294" w14:textId="78B4C8AF" w:rsidR="00C81A6A" w:rsidRDefault="00C81A6A" w:rsidP="00A77028">
      <w:pPr>
        <w:numPr>
          <w:ilvl w:val="2"/>
          <w:numId w:val="15"/>
        </w:numPr>
        <w:suppressAutoHyphens/>
        <w:spacing w:after="0" w:line="276" w:lineRule="auto"/>
        <w:ind w:left="567" w:hanging="425"/>
        <w:jc w:val="both"/>
        <w:rPr>
          <w:rFonts w:ascii="Arial" w:eastAsia="Times New Roman" w:hAnsi="Arial" w:cs="Arial"/>
          <w:lang w:eastAsia="pl-PL"/>
        </w:rPr>
      </w:pPr>
      <w:r>
        <w:rPr>
          <w:rFonts w:ascii="Arial" w:eastAsia="Times New Roman" w:hAnsi="Arial" w:cs="Arial"/>
          <w:lang w:eastAsia="pl-PL"/>
        </w:rPr>
        <w:t>Z</w:t>
      </w:r>
      <w:r w:rsidR="00BA0C9A" w:rsidRPr="00BA0C9A">
        <w:rPr>
          <w:rFonts w:ascii="Arial" w:eastAsia="Times New Roman" w:hAnsi="Arial" w:cs="Arial"/>
          <w:lang w:eastAsia="pl-PL"/>
        </w:rPr>
        <w:t xml:space="preserve">a zwłokę w wykonaniu przedmiotu Umowy - </w:t>
      </w:r>
      <w:r w:rsidR="00BA0C9A" w:rsidRPr="00A77028">
        <w:rPr>
          <w:rFonts w:ascii="Arial" w:eastAsia="Times New Roman" w:hAnsi="Arial" w:cs="Arial"/>
          <w:b/>
          <w:lang w:eastAsia="pl-PL"/>
        </w:rPr>
        <w:t>w wysokości 0,</w:t>
      </w:r>
      <w:r w:rsidRPr="00A77028">
        <w:rPr>
          <w:rFonts w:ascii="Arial" w:eastAsia="Times New Roman" w:hAnsi="Arial" w:cs="Arial"/>
          <w:b/>
          <w:lang w:eastAsia="pl-PL"/>
        </w:rPr>
        <w:t>2</w:t>
      </w:r>
      <w:r w:rsidR="00BA0C9A" w:rsidRPr="00A77028">
        <w:rPr>
          <w:rFonts w:ascii="Arial" w:eastAsia="Times New Roman" w:hAnsi="Arial" w:cs="Arial"/>
          <w:b/>
          <w:lang w:eastAsia="pl-PL"/>
        </w:rPr>
        <w:t>%</w:t>
      </w:r>
      <w:r w:rsidR="00BA0C9A" w:rsidRPr="00BA0C9A">
        <w:rPr>
          <w:rFonts w:ascii="Arial" w:eastAsia="Times New Roman" w:hAnsi="Arial" w:cs="Arial"/>
          <w:lang w:eastAsia="pl-PL"/>
        </w:rPr>
        <w:t xml:space="preserve"> </w:t>
      </w:r>
      <w:r>
        <w:rPr>
          <w:rFonts w:ascii="Arial" w:eastAsia="Times New Roman" w:hAnsi="Arial" w:cs="Arial"/>
          <w:lang w:eastAsia="pl-PL"/>
        </w:rPr>
        <w:t xml:space="preserve">maksymalnej </w:t>
      </w:r>
      <w:r w:rsidR="00BA0C9A" w:rsidRPr="00BA0C9A">
        <w:rPr>
          <w:rFonts w:ascii="Arial" w:eastAsia="Times New Roman" w:hAnsi="Arial" w:cs="Arial"/>
          <w:lang w:eastAsia="pl-PL"/>
        </w:rPr>
        <w:t xml:space="preserve">wartości wynagrodzenia brutto, określonego w § 5 ust. </w:t>
      </w:r>
      <w:r>
        <w:rPr>
          <w:rFonts w:ascii="Arial" w:eastAsia="Times New Roman" w:hAnsi="Arial" w:cs="Arial"/>
          <w:lang w:eastAsia="pl-PL"/>
        </w:rPr>
        <w:t>2</w:t>
      </w:r>
      <w:r w:rsidR="00BA0C9A" w:rsidRPr="00BA0C9A">
        <w:rPr>
          <w:rFonts w:ascii="Arial" w:eastAsia="Times New Roman" w:hAnsi="Arial" w:cs="Arial"/>
          <w:lang w:eastAsia="pl-PL"/>
        </w:rPr>
        <w:t xml:space="preserve"> Umowy, </w:t>
      </w:r>
      <w:r w:rsidRPr="00C81A6A">
        <w:rPr>
          <w:rFonts w:ascii="Arial" w:eastAsia="Times New Roman" w:hAnsi="Arial" w:cs="Arial"/>
          <w:lang w:eastAsia="pl-PL"/>
        </w:rPr>
        <w:t xml:space="preserve">z powodu zwłoki w wykonaniu </w:t>
      </w:r>
      <w:r w:rsidR="00CD765B">
        <w:rPr>
          <w:rFonts w:ascii="Arial" w:eastAsia="Times New Roman" w:hAnsi="Arial" w:cs="Arial"/>
          <w:lang w:eastAsia="pl-PL"/>
        </w:rPr>
        <w:t xml:space="preserve">usługi konserwacji półrocznej </w:t>
      </w:r>
      <w:r w:rsidR="00E55139">
        <w:rPr>
          <w:rFonts w:ascii="Arial" w:eastAsia="Times New Roman" w:hAnsi="Arial" w:cs="Arial"/>
          <w:lang w:eastAsia="pl-PL"/>
        </w:rPr>
        <w:t>–</w:t>
      </w:r>
      <w:r w:rsidRPr="00C81A6A">
        <w:rPr>
          <w:rFonts w:ascii="Arial" w:eastAsia="Times New Roman" w:hAnsi="Arial" w:cs="Arial"/>
          <w:lang w:eastAsia="pl-PL"/>
        </w:rPr>
        <w:t xml:space="preserve"> </w:t>
      </w:r>
      <w:r w:rsidRPr="00A77028">
        <w:rPr>
          <w:rFonts w:ascii="Arial" w:eastAsia="Times New Roman" w:hAnsi="Arial" w:cs="Arial"/>
          <w:b/>
          <w:lang w:eastAsia="pl-PL"/>
        </w:rPr>
        <w:t xml:space="preserve">za każdy </w:t>
      </w:r>
      <w:r w:rsidRPr="00E55139">
        <w:rPr>
          <w:rFonts w:ascii="Arial" w:eastAsia="Times New Roman" w:hAnsi="Arial" w:cs="Arial"/>
          <w:b/>
          <w:lang w:eastAsia="pl-PL"/>
        </w:rPr>
        <w:t xml:space="preserve">dzień </w:t>
      </w:r>
      <w:r w:rsidR="00E55139" w:rsidRPr="00E55139">
        <w:rPr>
          <w:rFonts w:ascii="Arial" w:eastAsia="Times New Roman" w:hAnsi="Arial" w:cs="Arial"/>
          <w:b/>
          <w:lang w:eastAsia="pl-PL"/>
        </w:rPr>
        <w:t>zwłoki</w:t>
      </w:r>
      <w:r w:rsidR="00E55139" w:rsidRPr="00E55139">
        <w:rPr>
          <w:rFonts w:ascii="Arial" w:eastAsia="Times New Roman" w:hAnsi="Arial" w:cs="Arial"/>
          <w:lang w:eastAsia="pl-PL"/>
        </w:rPr>
        <w:t>, lub</w:t>
      </w:r>
      <w:r w:rsidR="00E55139" w:rsidRPr="00E55139">
        <w:rPr>
          <w:rFonts w:ascii="Arial" w:eastAsia="Times New Roman" w:hAnsi="Arial" w:cs="Arial"/>
          <w:color w:val="FF0000"/>
          <w:lang w:eastAsia="pl-PL"/>
        </w:rPr>
        <w:t xml:space="preserve"> </w:t>
      </w:r>
      <w:r w:rsidR="00E55139" w:rsidRPr="00E55139">
        <w:rPr>
          <w:rFonts w:ascii="Arial" w:eastAsia="Times New Roman" w:hAnsi="Arial" w:cs="Arial"/>
          <w:lang w:eastAsia="pl-PL"/>
        </w:rPr>
        <w:t xml:space="preserve">z powodu zwłoki w </w:t>
      </w:r>
      <w:r w:rsidR="00E55139">
        <w:rPr>
          <w:rFonts w:ascii="Arial" w:eastAsia="Times New Roman" w:hAnsi="Arial" w:cs="Arial"/>
          <w:lang w:eastAsia="pl-PL"/>
        </w:rPr>
        <w:t>realizacji</w:t>
      </w:r>
      <w:r w:rsidR="00E55139" w:rsidRPr="00E55139">
        <w:rPr>
          <w:rFonts w:ascii="Arial" w:eastAsia="Times New Roman" w:hAnsi="Arial" w:cs="Arial"/>
          <w:lang w:eastAsia="pl-PL"/>
        </w:rPr>
        <w:t xml:space="preserve"> usługi pogotowia technicznego</w:t>
      </w:r>
      <w:r w:rsidR="00E55139" w:rsidRPr="00E55139">
        <w:rPr>
          <w:rFonts w:ascii="Arial" w:eastAsia="Times New Roman" w:hAnsi="Arial" w:cs="Arial"/>
          <w:b/>
          <w:lang w:eastAsia="pl-PL"/>
        </w:rPr>
        <w:t xml:space="preserve"> </w:t>
      </w:r>
      <w:r w:rsidR="00E55139" w:rsidRPr="00E55139">
        <w:rPr>
          <w:rFonts w:ascii="Arial" w:eastAsia="Times New Roman" w:hAnsi="Arial" w:cs="Arial"/>
          <w:lang w:eastAsia="pl-PL"/>
        </w:rPr>
        <w:t>–</w:t>
      </w:r>
      <w:r w:rsidR="00E55139" w:rsidRPr="00E55139">
        <w:rPr>
          <w:rFonts w:ascii="Arial" w:eastAsia="Times New Roman" w:hAnsi="Arial" w:cs="Arial"/>
          <w:b/>
          <w:lang w:eastAsia="pl-PL"/>
        </w:rPr>
        <w:t xml:space="preserve"> z każdą </w:t>
      </w:r>
      <w:r w:rsidRPr="00E55139">
        <w:rPr>
          <w:rFonts w:ascii="Arial" w:eastAsia="Times New Roman" w:hAnsi="Arial" w:cs="Arial"/>
          <w:b/>
          <w:lang w:eastAsia="pl-PL"/>
        </w:rPr>
        <w:t>godzinę zwłoki</w:t>
      </w:r>
      <w:r w:rsidR="00E55139" w:rsidRPr="00E55139">
        <w:rPr>
          <w:rFonts w:ascii="Arial" w:eastAsia="Times New Roman" w:hAnsi="Arial" w:cs="Arial"/>
          <w:lang w:eastAsia="pl-PL"/>
        </w:rPr>
        <w:t>,</w:t>
      </w:r>
      <w:r w:rsidRPr="00E55139">
        <w:rPr>
          <w:rFonts w:ascii="Arial" w:eastAsia="Times New Roman" w:hAnsi="Arial" w:cs="Arial"/>
          <w:lang w:eastAsia="pl-PL"/>
        </w:rPr>
        <w:t xml:space="preserve"> </w:t>
      </w:r>
      <w:r w:rsidRPr="00C81A6A">
        <w:rPr>
          <w:rFonts w:ascii="Arial" w:eastAsia="Times New Roman" w:hAnsi="Arial" w:cs="Arial"/>
          <w:lang w:eastAsia="pl-PL"/>
        </w:rPr>
        <w:t>liczony od upływu terminów określonych niniejszą umową oraz opisem przedmiotu zamówienia;</w:t>
      </w:r>
    </w:p>
    <w:p w14:paraId="31D09E8F" w14:textId="0F619F62" w:rsidR="00C81A6A" w:rsidRPr="00A77028" w:rsidRDefault="00C81A6A" w:rsidP="00A77028">
      <w:pPr>
        <w:pStyle w:val="Akapitzlist"/>
        <w:numPr>
          <w:ilvl w:val="2"/>
          <w:numId w:val="15"/>
        </w:numPr>
        <w:spacing w:after="0" w:line="276" w:lineRule="auto"/>
        <w:ind w:left="567" w:hanging="425"/>
        <w:jc w:val="both"/>
        <w:rPr>
          <w:rFonts w:ascii="Arial" w:eastAsia="Times New Roman" w:hAnsi="Arial" w:cs="Arial"/>
          <w:lang w:eastAsia="pl-PL"/>
        </w:rPr>
      </w:pPr>
      <w:r w:rsidRPr="00A77028">
        <w:rPr>
          <w:rFonts w:ascii="Arial" w:eastAsia="Times New Roman" w:hAnsi="Arial" w:cs="Arial"/>
          <w:lang w:eastAsia="pl-PL"/>
        </w:rPr>
        <w:t xml:space="preserve">Za zwłokę w wykonaniu przedmiotu umowy - </w:t>
      </w:r>
      <w:r w:rsidRPr="007237B2">
        <w:rPr>
          <w:rFonts w:ascii="Arial" w:eastAsia="Times New Roman" w:hAnsi="Arial" w:cs="Arial"/>
          <w:b/>
          <w:lang w:eastAsia="pl-PL"/>
        </w:rPr>
        <w:t>w wysokości 0,2 %</w:t>
      </w:r>
      <w:r w:rsidRPr="00A77028">
        <w:rPr>
          <w:rFonts w:ascii="Arial" w:eastAsia="Times New Roman" w:hAnsi="Arial" w:cs="Arial"/>
          <w:lang w:eastAsia="pl-PL"/>
        </w:rPr>
        <w:t xml:space="preserve"> maksymalnej wartości wynagrodzenia brutto określonej w § 5 ust. </w:t>
      </w:r>
      <w:r w:rsidR="00D10978">
        <w:rPr>
          <w:rFonts w:ascii="Arial" w:eastAsia="Times New Roman" w:hAnsi="Arial" w:cs="Arial"/>
          <w:lang w:eastAsia="pl-PL"/>
        </w:rPr>
        <w:t>3</w:t>
      </w:r>
      <w:r w:rsidRPr="00A77028">
        <w:rPr>
          <w:rFonts w:ascii="Arial" w:eastAsia="Times New Roman" w:hAnsi="Arial" w:cs="Arial"/>
          <w:lang w:eastAsia="pl-PL"/>
        </w:rPr>
        <w:t xml:space="preserve"> umowy - z powodu zwłoki w realizacji napraw </w:t>
      </w:r>
      <w:r w:rsidR="002D5312">
        <w:rPr>
          <w:rFonts w:ascii="Arial" w:eastAsia="Times New Roman" w:hAnsi="Arial" w:cs="Arial"/>
          <w:lang w:eastAsia="pl-PL"/>
        </w:rPr>
        <w:t xml:space="preserve">awaryjnych lub </w:t>
      </w:r>
      <w:r w:rsidRPr="00A77028">
        <w:rPr>
          <w:rFonts w:ascii="Arial" w:eastAsia="Times New Roman" w:hAnsi="Arial" w:cs="Arial"/>
          <w:lang w:eastAsia="pl-PL"/>
        </w:rPr>
        <w:t xml:space="preserve">eksploatacyjnych – </w:t>
      </w:r>
      <w:r w:rsidRPr="007237B2">
        <w:rPr>
          <w:rFonts w:ascii="Arial" w:eastAsia="Times New Roman" w:hAnsi="Arial" w:cs="Arial"/>
          <w:b/>
          <w:lang w:eastAsia="pl-PL"/>
        </w:rPr>
        <w:t>za każdy dzień zwłoki</w:t>
      </w:r>
      <w:r w:rsidRPr="00A77028">
        <w:rPr>
          <w:rFonts w:ascii="Arial" w:eastAsia="Times New Roman" w:hAnsi="Arial" w:cs="Arial"/>
          <w:lang w:eastAsia="pl-PL"/>
        </w:rPr>
        <w:t xml:space="preserve"> liczony od  upływu terminu </w:t>
      </w:r>
      <w:r w:rsidR="00BD5042">
        <w:rPr>
          <w:rFonts w:ascii="Arial" w:eastAsia="Times New Roman" w:hAnsi="Arial" w:cs="Arial"/>
          <w:lang w:eastAsia="pl-PL"/>
        </w:rPr>
        <w:t xml:space="preserve">określonego w </w:t>
      </w:r>
      <w:r w:rsidR="00BD5042" w:rsidRPr="00A77028">
        <w:rPr>
          <w:rFonts w:ascii="Arial" w:eastAsia="Times New Roman" w:hAnsi="Arial" w:cs="Arial"/>
          <w:lang w:eastAsia="pl-PL"/>
        </w:rPr>
        <w:t>§</w:t>
      </w:r>
      <w:r w:rsidR="00BD5042">
        <w:rPr>
          <w:rFonts w:ascii="Arial" w:eastAsia="Times New Roman" w:hAnsi="Arial" w:cs="Arial"/>
          <w:lang w:eastAsia="pl-PL"/>
        </w:rPr>
        <w:t xml:space="preserve"> 2 ust. 5 lub </w:t>
      </w:r>
      <w:r w:rsidRPr="00A77028">
        <w:rPr>
          <w:rFonts w:ascii="Arial" w:eastAsia="Times New Roman" w:hAnsi="Arial" w:cs="Arial"/>
          <w:lang w:eastAsia="pl-PL"/>
        </w:rPr>
        <w:t>wyznaczonego w zleceniu realizacji usługi wystawionym przez Zamawiającego;</w:t>
      </w:r>
    </w:p>
    <w:p w14:paraId="4917477E" w14:textId="77777777" w:rsidR="000A1E71" w:rsidRDefault="00C81A6A" w:rsidP="00A77028">
      <w:pPr>
        <w:pStyle w:val="Akapitzlist"/>
        <w:numPr>
          <w:ilvl w:val="2"/>
          <w:numId w:val="15"/>
        </w:numPr>
        <w:spacing w:after="0" w:line="276" w:lineRule="auto"/>
        <w:ind w:left="567" w:hanging="425"/>
        <w:jc w:val="both"/>
        <w:rPr>
          <w:rFonts w:ascii="Arial" w:eastAsia="Times New Roman" w:hAnsi="Arial" w:cs="Arial"/>
          <w:lang w:eastAsia="pl-PL"/>
        </w:rPr>
      </w:pPr>
      <w:r w:rsidRPr="00A77028">
        <w:rPr>
          <w:rFonts w:ascii="Arial" w:eastAsia="Times New Roman" w:hAnsi="Arial" w:cs="Arial"/>
          <w:lang w:eastAsia="pl-PL"/>
        </w:rPr>
        <w:t xml:space="preserve">Za zwłokę w wykonaniu przedmiotu umowy - </w:t>
      </w:r>
      <w:r w:rsidR="00AB7CB8">
        <w:rPr>
          <w:rFonts w:ascii="Arial" w:eastAsia="Times New Roman" w:hAnsi="Arial" w:cs="Arial"/>
          <w:b/>
          <w:lang w:eastAsia="pl-PL"/>
        </w:rPr>
        <w:t>w wysokości 0,2</w:t>
      </w:r>
      <w:r w:rsidRPr="007237B2">
        <w:rPr>
          <w:rFonts w:ascii="Arial" w:eastAsia="Times New Roman" w:hAnsi="Arial" w:cs="Arial"/>
          <w:b/>
          <w:lang w:eastAsia="pl-PL"/>
        </w:rPr>
        <w:t xml:space="preserve"> %</w:t>
      </w:r>
      <w:r w:rsidRPr="00A77028">
        <w:rPr>
          <w:rFonts w:ascii="Arial" w:eastAsia="Times New Roman" w:hAnsi="Arial" w:cs="Arial"/>
          <w:lang w:eastAsia="pl-PL"/>
        </w:rPr>
        <w:t xml:space="preserve"> maksymalnej wartości wynagrodzenia brutto określonej w § 5 ust. 2 umowy - z powodu zwłoki w podstawieniu własnego sprzętu w celu utrzymania w sprawności systemu alarmowego – </w:t>
      </w:r>
      <w:r w:rsidRPr="007237B2">
        <w:rPr>
          <w:rFonts w:ascii="Arial" w:eastAsia="Times New Roman" w:hAnsi="Arial" w:cs="Arial"/>
          <w:b/>
          <w:lang w:eastAsia="pl-PL"/>
        </w:rPr>
        <w:t>za każdy dzień zwłoki</w:t>
      </w:r>
      <w:r w:rsidRPr="00A77028">
        <w:rPr>
          <w:rFonts w:ascii="Arial" w:eastAsia="Times New Roman" w:hAnsi="Arial" w:cs="Arial"/>
          <w:lang w:eastAsia="pl-PL"/>
        </w:rPr>
        <w:t>;</w:t>
      </w:r>
    </w:p>
    <w:p w14:paraId="6364ACE3" w14:textId="1F5D897A" w:rsidR="000A1E71" w:rsidRPr="000A1E71" w:rsidRDefault="000A1E71" w:rsidP="00A77028">
      <w:pPr>
        <w:pStyle w:val="Akapitzlist"/>
        <w:numPr>
          <w:ilvl w:val="2"/>
          <w:numId w:val="15"/>
        </w:numPr>
        <w:spacing w:after="0" w:line="276" w:lineRule="auto"/>
        <w:ind w:left="567" w:hanging="425"/>
        <w:jc w:val="both"/>
        <w:rPr>
          <w:rFonts w:ascii="Arial" w:eastAsia="Times New Roman" w:hAnsi="Arial" w:cs="Arial"/>
          <w:lang w:eastAsia="pl-PL"/>
        </w:rPr>
      </w:pPr>
      <w:r w:rsidRPr="000A1E71">
        <w:rPr>
          <w:rFonts w:ascii="Arial" w:eastAsia="Times New Roman" w:hAnsi="Arial" w:cs="Arial"/>
          <w:lang w:eastAsia="pl-PL"/>
        </w:rPr>
        <w:t>W wysokości 100 zł za każdy dzień zwłoki – w p</w:t>
      </w:r>
      <w:r w:rsidR="00C45813">
        <w:rPr>
          <w:rFonts w:ascii="Arial" w:eastAsia="Times New Roman" w:hAnsi="Arial" w:cs="Arial"/>
          <w:lang w:eastAsia="pl-PL"/>
        </w:rPr>
        <w:t>rzypadku niedostarczenia przez W</w:t>
      </w:r>
      <w:r w:rsidRPr="000A1E71">
        <w:rPr>
          <w:rFonts w:ascii="Arial" w:eastAsia="Times New Roman" w:hAnsi="Arial" w:cs="Arial"/>
          <w:lang w:eastAsia="pl-PL"/>
        </w:rPr>
        <w:t>ykonawcę kosztorysów ofertowych w terminie.</w:t>
      </w:r>
    </w:p>
    <w:p w14:paraId="08067FED" w14:textId="07EE40F4" w:rsidR="00BA0C9A" w:rsidRPr="00A77028" w:rsidRDefault="000A1E71" w:rsidP="00A77028">
      <w:pPr>
        <w:pStyle w:val="Akapitzlist"/>
        <w:numPr>
          <w:ilvl w:val="2"/>
          <w:numId w:val="15"/>
        </w:numPr>
        <w:spacing w:after="0" w:line="276" w:lineRule="auto"/>
        <w:ind w:left="567" w:hanging="425"/>
        <w:jc w:val="both"/>
        <w:rPr>
          <w:rFonts w:ascii="Arial" w:eastAsia="Times New Roman" w:hAnsi="Arial" w:cs="Arial"/>
          <w:lang w:eastAsia="pl-PL"/>
        </w:rPr>
      </w:pPr>
      <w:r w:rsidRPr="000A1E71">
        <w:rPr>
          <w:rFonts w:ascii="Arial" w:eastAsia="Times New Roman" w:hAnsi="Arial" w:cs="Arial"/>
          <w:lang w:eastAsia="pl-PL"/>
        </w:rPr>
        <w:t>W wysokości 1000 zł za niedotrzymanie terminu wyceny naprawy awaryjnej</w:t>
      </w:r>
      <w:r w:rsidR="00D843B5">
        <w:rPr>
          <w:rFonts w:ascii="Arial" w:eastAsia="Times New Roman" w:hAnsi="Arial" w:cs="Arial"/>
          <w:lang w:eastAsia="pl-PL"/>
        </w:rPr>
        <w:t>.</w:t>
      </w:r>
    </w:p>
    <w:p w14:paraId="7C666E80" w14:textId="520A065D" w:rsidR="00BA0C9A" w:rsidRPr="00BA0C9A" w:rsidRDefault="00BA0C9A" w:rsidP="00A77028">
      <w:pPr>
        <w:numPr>
          <w:ilvl w:val="2"/>
          <w:numId w:val="15"/>
        </w:numPr>
        <w:suppressAutoHyphens/>
        <w:spacing w:after="0" w:line="276" w:lineRule="auto"/>
        <w:ind w:left="567" w:hanging="425"/>
        <w:jc w:val="both"/>
        <w:rPr>
          <w:rFonts w:ascii="Arial" w:eastAsia="Times New Roman" w:hAnsi="Arial" w:cs="Arial"/>
          <w:lang w:eastAsia="pl-PL"/>
        </w:rPr>
      </w:pPr>
      <w:r w:rsidRPr="00BA0C9A">
        <w:rPr>
          <w:rFonts w:ascii="Arial" w:eastAsia="Times New Roman" w:hAnsi="Arial" w:cs="Arial"/>
          <w:lang w:eastAsia="pl-PL"/>
        </w:rPr>
        <w:t>za zwłokę w usunięciu wad stwierdzonych w trakcie obioru usługi oraz w okresie gwarancji i</w:t>
      </w:r>
      <w:r w:rsidR="000A1E71">
        <w:rPr>
          <w:rFonts w:ascii="Arial" w:eastAsia="Times New Roman" w:hAnsi="Arial" w:cs="Arial"/>
          <w:lang w:eastAsia="pl-PL"/>
        </w:rPr>
        <w:t> </w:t>
      </w:r>
      <w:r w:rsidRPr="00BA0C9A">
        <w:rPr>
          <w:rFonts w:ascii="Arial" w:eastAsia="Times New Roman" w:hAnsi="Arial" w:cs="Arial"/>
          <w:lang w:eastAsia="pl-PL"/>
        </w:rPr>
        <w:t xml:space="preserve">rękojmi za wady - w wysokości 0,1% wartości wynagrodzenia brutto, określonego w § 5 ust. 1 Umowy, </w:t>
      </w:r>
      <w:r w:rsidRPr="00BA0C9A">
        <w:rPr>
          <w:rFonts w:ascii="Arial" w:eastAsia="Times New Roman" w:hAnsi="Arial" w:cs="Arial"/>
          <w:b/>
          <w:lang w:eastAsia="pl-PL"/>
        </w:rPr>
        <w:t>za każdy dzień zwłoki</w:t>
      </w:r>
      <w:r w:rsidRPr="00BA0C9A">
        <w:rPr>
          <w:rFonts w:ascii="Arial" w:eastAsia="Times New Roman" w:hAnsi="Arial" w:cs="Arial"/>
          <w:lang w:eastAsia="pl-PL"/>
        </w:rPr>
        <w:t>, liczony od dnia upływu terminu wyznaczonego na usunięcie wad,</w:t>
      </w:r>
    </w:p>
    <w:p w14:paraId="00AA28AD" w14:textId="77777777" w:rsidR="00BA0C9A" w:rsidRPr="00BA0C9A" w:rsidRDefault="00BA0C9A" w:rsidP="00A77028">
      <w:pPr>
        <w:numPr>
          <w:ilvl w:val="2"/>
          <w:numId w:val="15"/>
        </w:numPr>
        <w:suppressAutoHyphens/>
        <w:spacing w:after="0" w:line="276" w:lineRule="auto"/>
        <w:ind w:left="567" w:hanging="425"/>
        <w:jc w:val="both"/>
        <w:rPr>
          <w:rFonts w:ascii="Arial" w:eastAsia="Times New Roman" w:hAnsi="Arial" w:cs="Arial"/>
          <w:lang w:eastAsia="pl-PL"/>
        </w:rPr>
      </w:pPr>
      <w:r w:rsidRPr="00BA0C9A">
        <w:rPr>
          <w:rFonts w:ascii="Arial" w:eastAsia="Times New Roman" w:hAnsi="Arial" w:cs="Arial"/>
          <w:lang w:eastAsia="pl-PL"/>
        </w:rPr>
        <w:t>za wprowadzenie Podwykonawcy lub dalszego Podwykonawcy do udziału w realizacji przedmiotu zamówienia i powierzenie mu do wykonania usług objętych zakresem niniejszej Umowy bez wiedzy i zgody Zamawiającego w wysokości 5% wartości wynagrodzenia brutto określonego w § 5 ust. 1 Umowy</w:t>
      </w:r>
      <w:r w:rsidRPr="00BA0C9A" w:rsidDel="00723097">
        <w:rPr>
          <w:rFonts w:ascii="Arial" w:eastAsia="Times New Roman" w:hAnsi="Arial" w:cs="Arial"/>
          <w:lang w:eastAsia="pl-PL"/>
        </w:rPr>
        <w:t xml:space="preserve"> </w:t>
      </w:r>
      <w:r w:rsidRPr="00BA0C9A">
        <w:rPr>
          <w:rFonts w:ascii="Arial" w:eastAsia="Times New Roman" w:hAnsi="Arial" w:cs="Arial"/>
          <w:lang w:eastAsia="pl-PL"/>
        </w:rPr>
        <w:t xml:space="preserve"> – </w:t>
      </w:r>
      <w:r w:rsidRPr="00BA0C9A">
        <w:rPr>
          <w:rFonts w:ascii="Arial" w:eastAsia="Times New Roman" w:hAnsi="Arial" w:cs="Arial"/>
          <w:b/>
          <w:lang w:eastAsia="pl-PL"/>
        </w:rPr>
        <w:t>za każdy taki przypadek</w:t>
      </w:r>
      <w:r w:rsidRPr="00BA0C9A">
        <w:rPr>
          <w:rFonts w:ascii="Arial" w:eastAsia="Times New Roman" w:hAnsi="Arial" w:cs="Arial"/>
          <w:lang w:eastAsia="pl-PL"/>
        </w:rPr>
        <w:t>;</w:t>
      </w:r>
    </w:p>
    <w:p w14:paraId="1AE73836" w14:textId="2BC6B2F5" w:rsidR="00BA0C9A" w:rsidRDefault="00BA0C9A" w:rsidP="00A77028">
      <w:pPr>
        <w:numPr>
          <w:ilvl w:val="2"/>
          <w:numId w:val="15"/>
        </w:numPr>
        <w:suppressAutoHyphens/>
        <w:spacing w:after="0" w:line="276" w:lineRule="auto"/>
        <w:ind w:left="567" w:hanging="425"/>
        <w:jc w:val="both"/>
        <w:rPr>
          <w:rFonts w:ascii="Arial" w:eastAsia="Times New Roman" w:hAnsi="Arial" w:cs="Arial"/>
          <w:lang w:eastAsia="pl-PL"/>
        </w:rPr>
      </w:pPr>
      <w:r w:rsidRPr="00BA0C9A">
        <w:rPr>
          <w:rFonts w:ascii="Arial" w:eastAsia="Times New Roman" w:hAnsi="Arial" w:cs="Arial"/>
          <w:lang w:eastAsia="pl-PL"/>
        </w:rPr>
        <w:t xml:space="preserve">za odstąpienie od Umowy przez Wykonawcę lub Zamawiającego z przyczyn leżący po stronie Wykonawcy - </w:t>
      </w:r>
      <w:r w:rsidRPr="00BA0C9A">
        <w:rPr>
          <w:rFonts w:ascii="Arial" w:eastAsia="Times New Roman" w:hAnsi="Arial" w:cs="Arial"/>
          <w:b/>
          <w:lang w:eastAsia="pl-PL"/>
        </w:rPr>
        <w:t xml:space="preserve">w wysokości 10 % wartości wynagrodzenia brutto </w:t>
      </w:r>
      <w:r w:rsidRPr="00BA0C9A">
        <w:rPr>
          <w:rFonts w:ascii="Arial" w:eastAsia="Times New Roman" w:hAnsi="Arial" w:cs="Arial"/>
          <w:lang w:eastAsia="pl-PL"/>
        </w:rPr>
        <w:t>określonego  w § 5 ust. 1 Umowy,</w:t>
      </w:r>
    </w:p>
    <w:p w14:paraId="00CC2199" w14:textId="58EBE169" w:rsidR="000A1E71" w:rsidRPr="00A77028" w:rsidRDefault="000A1E71" w:rsidP="00A77028">
      <w:pPr>
        <w:pStyle w:val="Akapitzlist"/>
        <w:numPr>
          <w:ilvl w:val="2"/>
          <w:numId w:val="15"/>
        </w:numPr>
        <w:spacing w:after="0" w:line="276" w:lineRule="auto"/>
        <w:ind w:left="567" w:hanging="425"/>
        <w:jc w:val="both"/>
        <w:rPr>
          <w:rFonts w:ascii="Arial" w:eastAsia="Times New Roman" w:hAnsi="Arial" w:cs="Arial"/>
          <w:lang w:eastAsia="pl-PL"/>
        </w:rPr>
      </w:pPr>
      <w:r w:rsidRPr="000A1E71">
        <w:rPr>
          <w:rFonts w:ascii="Arial" w:eastAsia="Times New Roman" w:hAnsi="Arial" w:cs="Arial"/>
          <w:lang w:eastAsia="pl-PL"/>
        </w:rPr>
        <w:t>za zmianę albo rezygnację z Podwykonawcy i nie wykazanie Zamawiającemu, iż proponowany inny podwykonawca lub Wykonawca samodzielnie spełnia je w stopniu nie mniejszym niż wymagany w trakcie postępowania o udzielenie zamówienia – w wysokości 5% wartości wynagrodzenia brutto określonego w § 5 ust. 1 Umowy;</w:t>
      </w:r>
    </w:p>
    <w:p w14:paraId="33642E69" w14:textId="77777777" w:rsidR="00BA0C9A" w:rsidRPr="00BA0C9A" w:rsidRDefault="00BA0C9A" w:rsidP="00A77028">
      <w:pPr>
        <w:numPr>
          <w:ilvl w:val="2"/>
          <w:numId w:val="15"/>
        </w:numPr>
        <w:suppressAutoHyphens/>
        <w:spacing w:after="0" w:line="276" w:lineRule="auto"/>
        <w:ind w:left="567" w:hanging="425"/>
        <w:jc w:val="both"/>
        <w:rPr>
          <w:rFonts w:ascii="Arial" w:eastAsia="Times New Roman" w:hAnsi="Arial" w:cs="Arial"/>
          <w:b/>
          <w:lang w:eastAsia="pl-PL"/>
        </w:rPr>
      </w:pPr>
      <w:r w:rsidRPr="00BA0C9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BA0C9A">
        <w:rPr>
          <w:rFonts w:ascii="Arial" w:eastAsia="Times New Roman" w:hAnsi="Arial" w:cs="Arial"/>
          <w:b/>
          <w:lang w:eastAsia="pl-PL"/>
        </w:rPr>
        <w:t xml:space="preserve"> w wysokości 1 000,00 złotych</w:t>
      </w:r>
      <w:r w:rsidRPr="00BA0C9A">
        <w:rPr>
          <w:rFonts w:ascii="Arial" w:eastAsia="Times New Roman" w:hAnsi="Arial" w:cs="Arial"/>
          <w:lang w:eastAsia="pl-PL"/>
        </w:rPr>
        <w:t xml:space="preserve"> </w:t>
      </w:r>
      <w:r w:rsidRPr="00BA0C9A">
        <w:rPr>
          <w:rFonts w:ascii="Arial" w:eastAsia="Times New Roman" w:hAnsi="Arial" w:cs="Arial"/>
          <w:b/>
          <w:lang w:eastAsia="pl-PL"/>
        </w:rPr>
        <w:t>za każdy taki przypadek,</w:t>
      </w:r>
    </w:p>
    <w:p w14:paraId="5186845B" w14:textId="77777777" w:rsidR="00BA0C9A" w:rsidRPr="00BA0C9A" w:rsidRDefault="00BA0C9A" w:rsidP="00A77028">
      <w:pPr>
        <w:numPr>
          <w:ilvl w:val="2"/>
          <w:numId w:val="15"/>
        </w:numPr>
        <w:suppressAutoHyphens/>
        <w:spacing w:after="0" w:line="276" w:lineRule="auto"/>
        <w:ind w:left="567" w:hanging="425"/>
        <w:contextualSpacing/>
        <w:jc w:val="both"/>
        <w:rPr>
          <w:rFonts w:ascii="Arial" w:eastAsia="Times New Roman" w:hAnsi="Arial" w:cs="Arial"/>
          <w:lang w:eastAsia="pl-PL"/>
        </w:rPr>
      </w:pPr>
      <w:r w:rsidRPr="00BA0C9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BA0C9A">
        <w:rPr>
          <w:rFonts w:ascii="Arial" w:eastAsia="Times New Roman" w:hAnsi="Arial" w:cs="Arial"/>
          <w:b/>
          <w:lang w:eastAsia="pl-PL"/>
        </w:rPr>
        <w:t>za każdy taki przypadek</w:t>
      </w:r>
      <w:r w:rsidRPr="00BA0C9A">
        <w:rPr>
          <w:rFonts w:ascii="Arial" w:eastAsia="Times New Roman" w:hAnsi="Arial" w:cs="Arial"/>
          <w:lang w:eastAsia="pl-PL"/>
        </w:rPr>
        <w:t xml:space="preserve">, </w:t>
      </w:r>
    </w:p>
    <w:p w14:paraId="309077E8" w14:textId="77777777" w:rsidR="00BA0C9A" w:rsidRPr="00BA0C9A" w:rsidRDefault="00BA0C9A" w:rsidP="00A77028">
      <w:pPr>
        <w:numPr>
          <w:ilvl w:val="2"/>
          <w:numId w:val="15"/>
        </w:numPr>
        <w:suppressAutoHyphens/>
        <w:spacing w:after="0" w:line="276" w:lineRule="auto"/>
        <w:ind w:left="567" w:hanging="425"/>
        <w:contextualSpacing/>
        <w:jc w:val="both"/>
        <w:rPr>
          <w:rFonts w:ascii="Arial" w:eastAsia="Times New Roman" w:hAnsi="Arial" w:cs="Arial"/>
          <w:lang w:eastAsia="pl-PL"/>
        </w:rPr>
      </w:pPr>
      <w:r w:rsidRPr="00BA0C9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BA0C9A">
        <w:rPr>
          <w:rFonts w:ascii="Arial" w:eastAsia="Times New Roman" w:hAnsi="Arial" w:cs="Arial"/>
          <w:b/>
          <w:lang w:eastAsia="pl-PL"/>
        </w:rPr>
        <w:t>za każdy taki przypadek.</w:t>
      </w:r>
    </w:p>
    <w:p w14:paraId="3154BD2C" w14:textId="1AE071F0" w:rsidR="00BA0C9A" w:rsidRPr="00BA0C9A" w:rsidRDefault="00BA0C9A" w:rsidP="00A77028">
      <w:pPr>
        <w:numPr>
          <w:ilvl w:val="2"/>
          <w:numId w:val="15"/>
        </w:numPr>
        <w:suppressAutoHyphens/>
        <w:spacing w:after="0" w:line="276" w:lineRule="auto"/>
        <w:ind w:left="567" w:hanging="425"/>
        <w:contextualSpacing/>
        <w:jc w:val="both"/>
        <w:rPr>
          <w:rFonts w:ascii="Arial" w:eastAsia="Times New Roman" w:hAnsi="Arial" w:cs="Arial"/>
          <w:lang w:eastAsia="pl-PL"/>
        </w:rPr>
      </w:pPr>
      <w:bookmarkStart w:id="6" w:name="_Hlk67776980"/>
      <w:r w:rsidRPr="00BA0C9A">
        <w:rPr>
          <w:rFonts w:ascii="Arial" w:eastAsia="Calibri" w:hAnsi="Arial" w:cs="Arial"/>
        </w:rPr>
        <w:t xml:space="preserve">w przypadku nieprzedłożenia dokumentów zgodnie z </w:t>
      </w:r>
      <w:r w:rsidRPr="00BA0C9A">
        <w:rPr>
          <w:rFonts w:ascii="Arial" w:eastAsia="Calibri" w:hAnsi="Arial" w:cs="Arial"/>
          <w:bCs/>
        </w:rPr>
        <w:t>§ 8</w:t>
      </w:r>
      <w:r w:rsidRPr="00BA0C9A">
        <w:rPr>
          <w:rFonts w:ascii="Arial" w:eastAsia="Calibri" w:hAnsi="Arial" w:cs="Arial"/>
        </w:rPr>
        <w:t xml:space="preserve"> </w:t>
      </w:r>
      <w:r w:rsidRPr="00BA0C9A">
        <w:rPr>
          <w:rFonts w:ascii="Arial" w:eastAsia="Calibri" w:hAnsi="Arial" w:cs="Arial"/>
          <w:bCs/>
        </w:rPr>
        <w:t>ust. 4 Umowy</w:t>
      </w:r>
      <w:r w:rsidRPr="00BA0C9A">
        <w:rPr>
          <w:rFonts w:ascii="Arial" w:eastAsia="Calibri" w:hAnsi="Arial" w:cs="Arial"/>
          <w:b/>
          <w:bCs/>
        </w:rPr>
        <w:t xml:space="preserve">  </w:t>
      </w:r>
      <w:r w:rsidRPr="00BA0C9A">
        <w:rPr>
          <w:rFonts w:ascii="Arial" w:eastAsia="Calibri" w:hAnsi="Arial" w:cs="Arial"/>
        </w:rPr>
        <w:t xml:space="preserve">– </w:t>
      </w:r>
      <w:r w:rsidRPr="00BA0C9A">
        <w:rPr>
          <w:rFonts w:ascii="Arial" w:eastAsia="Calibri" w:hAnsi="Arial" w:cs="Arial"/>
          <w:b/>
        </w:rPr>
        <w:t>w wysokości 200,00 PLN za każdy taki przypadek</w:t>
      </w:r>
      <w:r w:rsidRPr="00BA0C9A">
        <w:rPr>
          <w:rFonts w:ascii="Arial" w:eastAsia="Calibri" w:hAnsi="Arial" w:cs="Arial"/>
        </w:rPr>
        <w:t>, z zastrzeżeniem uprawnienia Zamawiającego do wielokrotnego nałożenia kary w wypadku uchylenia</w:t>
      </w:r>
      <w:r w:rsidR="00A81B3B">
        <w:rPr>
          <w:rFonts w:ascii="Arial" w:eastAsia="Calibri" w:hAnsi="Arial" w:cs="Arial"/>
        </w:rPr>
        <w:t xml:space="preserve"> </w:t>
      </w:r>
      <w:r w:rsidRPr="00BA0C9A">
        <w:rPr>
          <w:rFonts w:ascii="Arial" w:eastAsia="Calibri" w:hAnsi="Arial" w:cs="Arial"/>
        </w:rPr>
        <w:t>się</w:t>
      </w:r>
      <w:r w:rsidR="00A81B3B">
        <w:rPr>
          <w:rFonts w:ascii="Arial" w:eastAsia="Calibri" w:hAnsi="Arial" w:cs="Arial"/>
        </w:rPr>
        <w:t xml:space="preserve"> </w:t>
      </w:r>
      <w:r w:rsidRPr="00BA0C9A">
        <w:rPr>
          <w:rFonts w:ascii="Arial" w:eastAsia="Calibri" w:hAnsi="Arial" w:cs="Arial"/>
        </w:rPr>
        <w:t>Wykonawcy od powyższego obowiązku.</w:t>
      </w:r>
    </w:p>
    <w:p w14:paraId="1AEA1C2D" w14:textId="020813AF" w:rsidR="00BA0C9A" w:rsidRPr="00BA0C9A" w:rsidRDefault="00BA0C9A" w:rsidP="00A77028">
      <w:pPr>
        <w:numPr>
          <w:ilvl w:val="2"/>
          <w:numId w:val="15"/>
        </w:numPr>
        <w:suppressAutoHyphens/>
        <w:spacing w:after="0" w:line="276" w:lineRule="auto"/>
        <w:ind w:left="567" w:hanging="425"/>
        <w:contextualSpacing/>
        <w:jc w:val="both"/>
        <w:rPr>
          <w:rFonts w:ascii="Arial" w:eastAsia="Times New Roman" w:hAnsi="Arial" w:cs="Arial"/>
          <w:lang w:eastAsia="pl-PL"/>
        </w:rPr>
      </w:pPr>
      <w:r w:rsidRPr="00BA0C9A">
        <w:rPr>
          <w:rFonts w:ascii="Arial" w:eastAsia="Times New Roman" w:hAnsi="Arial" w:cs="Arial"/>
          <w:lang w:eastAsia="pl-PL"/>
        </w:rPr>
        <w:t>w przypadku naruszenia przez pracowników Wykonawcy lub inne osoby działające w jego imieniu zasad obowiązujących na  terenie jednostki, przepisów</w:t>
      </w:r>
      <w:r w:rsidR="007B5010">
        <w:rPr>
          <w:rFonts w:ascii="Arial" w:eastAsia="Times New Roman" w:hAnsi="Arial" w:cs="Arial"/>
          <w:lang w:eastAsia="pl-PL"/>
        </w:rPr>
        <w:t xml:space="preserve">, procedur, decyzji, w tym </w:t>
      </w:r>
      <w:r w:rsidR="007B5010">
        <w:rPr>
          <w:rFonts w:ascii="Arial" w:eastAsia="Times New Roman" w:hAnsi="Arial" w:cs="Arial"/>
          <w:lang w:eastAsia="pl-PL"/>
        </w:rPr>
        <w:lastRenderedPageBreak/>
        <w:t>będących następstwem decyzji rozkazodawczych Komendanta Zamawiającego</w:t>
      </w:r>
      <w:r w:rsidRPr="00BA0C9A">
        <w:rPr>
          <w:rFonts w:ascii="Arial" w:eastAsia="Times New Roman" w:hAnsi="Arial" w:cs="Arial"/>
          <w:lang w:eastAsia="pl-PL"/>
        </w:rPr>
        <w:t xml:space="preserve"> w zakresie wejścia/wyjścia, wjazdu/wyjazdu do jednostki i przebywania na jej terenie</w:t>
      </w:r>
      <w:r w:rsidR="00AB7CB8">
        <w:rPr>
          <w:rFonts w:ascii="Arial" w:eastAsia="Times New Roman" w:hAnsi="Arial" w:cs="Arial"/>
          <w:lang w:eastAsia="pl-PL"/>
        </w:rPr>
        <w:t xml:space="preserve"> </w:t>
      </w:r>
      <w:r w:rsidRPr="00BA0C9A">
        <w:rPr>
          <w:rFonts w:ascii="Arial" w:eastAsia="Times New Roman" w:hAnsi="Arial" w:cs="Arial"/>
          <w:lang w:eastAsia="pl-PL"/>
        </w:rPr>
        <w:t xml:space="preserve">w szczególności polegających na: </w:t>
      </w:r>
    </w:p>
    <w:p w14:paraId="2247A000" w14:textId="77777777" w:rsidR="00BA0C9A" w:rsidRPr="00BA0C9A" w:rsidRDefault="00BA0C9A" w:rsidP="00A77028">
      <w:pPr>
        <w:numPr>
          <w:ilvl w:val="0"/>
          <w:numId w:val="16"/>
        </w:numPr>
        <w:suppressAutoHyphens/>
        <w:spacing w:after="0" w:line="276" w:lineRule="auto"/>
        <w:ind w:left="850" w:hanging="357"/>
        <w:contextualSpacing/>
        <w:jc w:val="both"/>
        <w:rPr>
          <w:rFonts w:ascii="Arial" w:eastAsia="Times New Roman" w:hAnsi="Arial" w:cs="Arial"/>
          <w:lang w:eastAsia="pl-PL"/>
        </w:rPr>
      </w:pPr>
      <w:r w:rsidRPr="00BA0C9A">
        <w:rPr>
          <w:rFonts w:ascii="Arial" w:eastAsia="Times New Roman" w:hAnsi="Arial" w:cs="Arial"/>
          <w:lang w:eastAsia="pl-PL"/>
        </w:rPr>
        <w:t>nieuprawnione użytkowanie przepustek,</w:t>
      </w:r>
    </w:p>
    <w:p w14:paraId="30D1D593" w14:textId="77777777" w:rsidR="00BA0C9A" w:rsidRPr="00BA0C9A" w:rsidRDefault="00BA0C9A" w:rsidP="00A77028">
      <w:pPr>
        <w:numPr>
          <w:ilvl w:val="0"/>
          <w:numId w:val="16"/>
        </w:numPr>
        <w:suppressAutoHyphens/>
        <w:spacing w:after="0" w:line="276" w:lineRule="auto"/>
        <w:ind w:left="850" w:hanging="357"/>
        <w:contextualSpacing/>
        <w:jc w:val="both"/>
        <w:rPr>
          <w:rFonts w:ascii="Arial" w:eastAsia="Times New Roman" w:hAnsi="Arial" w:cs="Arial"/>
          <w:lang w:eastAsia="pl-PL"/>
        </w:rPr>
      </w:pPr>
      <w:r w:rsidRPr="00BA0C9A">
        <w:rPr>
          <w:rFonts w:ascii="Arial" w:eastAsia="Times New Roman" w:hAnsi="Arial" w:cs="Arial"/>
          <w:lang w:eastAsia="pl-PL"/>
        </w:rPr>
        <w:t>przebywanie poza terenem wyznaczonym do wykonywania prac,</w:t>
      </w:r>
    </w:p>
    <w:p w14:paraId="7CFB3D5E" w14:textId="77777777" w:rsidR="00BA0C9A" w:rsidRPr="00BA0C9A" w:rsidRDefault="00BA0C9A" w:rsidP="00A77028">
      <w:pPr>
        <w:numPr>
          <w:ilvl w:val="0"/>
          <w:numId w:val="16"/>
        </w:numPr>
        <w:suppressAutoHyphens/>
        <w:spacing w:after="0" w:line="276" w:lineRule="auto"/>
        <w:ind w:left="850" w:hanging="357"/>
        <w:contextualSpacing/>
        <w:jc w:val="both"/>
        <w:rPr>
          <w:rFonts w:ascii="Arial" w:eastAsia="Times New Roman" w:hAnsi="Arial" w:cs="Arial"/>
          <w:lang w:eastAsia="pl-PL"/>
        </w:rPr>
      </w:pPr>
      <w:r w:rsidRPr="00BA0C9A">
        <w:rPr>
          <w:rFonts w:ascii="Arial" w:eastAsia="Times New Roman" w:hAnsi="Arial" w:cs="Arial"/>
          <w:lang w:eastAsia="pl-PL"/>
        </w:rPr>
        <w:t>wykonywanie prac pod wpływem alkoholu lub innego środka odurzającego,</w:t>
      </w:r>
    </w:p>
    <w:p w14:paraId="4D6E3E9A" w14:textId="77777777" w:rsidR="00BA0C9A" w:rsidRPr="00BA0C9A" w:rsidRDefault="00BA0C9A" w:rsidP="00A77028">
      <w:pPr>
        <w:numPr>
          <w:ilvl w:val="0"/>
          <w:numId w:val="16"/>
        </w:numPr>
        <w:suppressAutoHyphens/>
        <w:spacing w:after="0" w:line="276" w:lineRule="auto"/>
        <w:ind w:left="850" w:hanging="357"/>
        <w:contextualSpacing/>
        <w:jc w:val="both"/>
        <w:rPr>
          <w:rFonts w:ascii="Arial" w:eastAsia="Times New Roman" w:hAnsi="Arial" w:cs="Arial"/>
          <w:lang w:eastAsia="pl-PL"/>
        </w:rPr>
      </w:pPr>
      <w:r w:rsidRPr="00BA0C9A">
        <w:rPr>
          <w:rFonts w:ascii="Arial" w:eastAsia="Times New Roman" w:hAnsi="Arial" w:cs="Arial"/>
          <w:lang w:eastAsia="pl-PL"/>
        </w:rPr>
        <w:t>palenie tytoniu poza miejscami wyznaczonymi do tego celu,</w:t>
      </w:r>
    </w:p>
    <w:p w14:paraId="196472BD" w14:textId="77777777" w:rsidR="00BA0C9A" w:rsidRPr="00BA0C9A" w:rsidRDefault="00BA0C9A" w:rsidP="00A77028">
      <w:pPr>
        <w:numPr>
          <w:ilvl w:val="0"/>
          <w:numId w:val="16"/>
        </w:numPr>
        <w:suppressAutoHyphens/>
        <w:spacing w:after="0" w:line="276" w:lineRule="auto"/>
        <w:ind w:left="850" w:hanging="357"/>
        <w:contextualSpacing/>
        <w:jc w:val="both"/>
        <w:rPr>
          <w:rFonts w:ascii="Arial" w:eastAsia="Times New Roman" w:hAnsi="Arial" w:cs="Arial"/>
          <w:lang w:eastAsia="pl-PL"/>
        </w:rPr>
      </w:pPr>
      <w:r w:rsidRPr="00BA0C9A">
        <w:rPr>
          <w:rFonts w:ascii="Arial" w:eastAsia="Times New Roman" w:hAnsi="Arial" w:cs="Arial"/>
          <w:lang w:eastAsia="pl-PL"/>
        </w:rPr>
        <w:t>niestosowanie się do poleceń służb porządkowo – ochronnych kompleksu,</w:t>
      </w:r>
    </w:p>
    <w:p w14:paraId="374C1039" w14:textId="703BA880" w:rsidR="00BA0C9A" w:rsidRPr="00AB7CB8" w:rsidRDefault="00BA0C9A" w:rsidP="00A77028">
      <w:pPr>
        <w:numPr>
          <w:ilvl w:val="0"/>
          <w:numId w:val="16"/>
        </w:numPr>
        <w:suppressAutoHyphens/>
        <w:spacing w:after="0" w:line="276" w:lineRule="auto"/>
        <w:ind w:left="850" w:hanging="357"/>
        <w:contextualSpacing/>
        <w:jc w:val="both"/>
        <w:rPr>
          <w:rFonts w:ascii="Arial" w:eastAsia="Times New Roman" w:hAnsi="Arial" w:cs="Arial"/>
          <w:lang w:eastAsia="pl-PL"/>
        </w:rPr>
      </w:pPr>
      <w:r w:rsidRPr="00BA0C9A">
        <w:rPr>
          <w:rFonts w:ascii="Arial" w:eastAsia="Times New Roman" w:hAnsi="Arial" w:cs="Arial"/>
          <w:lang w:eastAsia="pl-PL"/>
        </w:rPr>
        <w:t xml:space="preserve">wnoszenie bez zgody osób nadzorujących realizację przedmiotu Umowy urządzeń do przetwarzania obrazu i dźwięku </w:t>
      </w:r>
      <w:r w:rsidRPr="00AB7CB8">
        <w:rPr>
          <w:rFonts w:ascii="Arial" w:eastAsia="Times New Roman" w:hAnsi="Arial" w:cs="Arial"/>
          <w:b/>
          <w:lang w:eastAsia="pl-PL"/>
        </w:rPr>
        <w:t>- w wysokości 200,00 zł (słownie: dwieście złotych) za każdy stwierdzony przypadek naruszenia tych zasad i przepisów</w:t>
      </w:r>
      <w:r w:rsidRPr="00AB7CB8">
        <w:rPr>
          <w:rFonts w:ascii="Arial" w:eastAsia="Times New Roman" w:hAnsi="Arial" w:cs="Arial"/>
          <w:lang w:eastAsia="pl-PL"/>
        </w:rPr>
        <w:t>,</w:t>
      </w:r>
    </w:p>
    <w:p w14:paraId="7C1723AF" w14:textId="6C6F75CA" w:rsidR="00BA0C9A" w:rsidRPr="00A77028" w:rsidRDefault="00BA0C9A" w:rsidP="00A77028">
      <w:pPr>
        <w:pStyle w:val="Akapitzlist"/>
        <w:numPr>
          <w:ilvl w:val="0"/>
          <w:numId w:val="62"/>
        </w:numPr>
        <w:suppressAutoHyphens/>
        <w:spacing w:after="0" w:line="276" w:lineRule="auto"/>
        <w:ind w:left="567" w:hanging="425"/>
        <w:jc w:val="both"/>
        <w:rPr>
          <w:rFonts w:ascii="Arial" w:eastAsia="Times New Roman" w:hAnsi="Arial" w:cs="Arial"/>
          <w:lang w:eastAsia="pl-PL"/>
        </w:rPr>
      </w:pPr>
      <w:r w:rsidRPr="00A77028">
        <w:rPr>
          <w:rFonts w:ascii="Arial" w:eastAsia="Times New Roman" w:hAnsi="Arial" w:cs="Arial"/>
          <w:lang w:eastAsia="pl-PL"/>
        </w:rPr>
        <w:t xml:space="preserve">w przypadku, gdy Wykonawca nie przedstawi aktualnego wykaz pracowników realizujących przedmiot Umowy, zgodnie z treścią § 7 ust. 1 i ust. </w:t>
      </w:r>
      <w:r w:rsidR="00414430">
        <w:rPr>
          <w:rFonts w:ascii="Arial" w:eastAsia="Times New Roman" w:hAnsi="Arial" w:cs="Arial"/>
          <w:lang w:eastAsia="pl-PL"/>
        </w:rPr>
        <w:t>6</w:t>
      </w:r>
      <w:r w:rsidR="00414430" w:rsidRPr="00A77028">
        <w:rPr>
          <w:rFonts w:ascii="Arial" w:eastAsia="Times New Roman" w:hAnsi="Arial" w:cs="Arial"/>
          <w:lang w:eastAsia="pl-PL"/>
        </w:rPr>
        <w:t xml:space="preserve"> </w:t>
      </w:r>
      <w:r w:rsidRPr="00A77028">
        <w:rPr>
          <w:rFonts w:ascii="Arial" w:eastAsia="Times New Roman" w:hAnsi="Arial" w:cs="Arial"/>
          <w:lang w:eastAsia="pl-PL"/>
        </w:rPr>
        <w:t>Umowy</w:t>
      </w:r>
      <w:r w:rsidR="00AB7CB8">
        <w:rPr>
          <w:rFonts w:ascii="Arial" w:eastAsia="Times New Roman" w:hAnsi="Arial" w:cs="Arial"/>
          <w:lang w:eastAsia="pl-PL"/>
        </w:rPr>
        <w:t xml:space="preserve"> </w:t>
      </w:r>
      <w:r w:rsidRPr="00A77028">
        <w:rPr>
          <w:rFonts w:ascii="Arial" w:eastAsia="Times New Roman" w:hAnsi="Arial" w:cs="Arial"/>
          <w:b/>
          <w:lang w:eastAsia="pl-PL"/>
        </w:rPr>
        <w:t>– w wysokości 500,00 zł za każdy stwierdzony przypadek.</w:t>
      </w:r>
    </w:p>
    <w:p w14:paraId="3EB758B3" w14:textId="56BF16C6" w:rsidR="00414430" w:rsidRPr="00A77028" w:rsidRDefault="00414430" w:rsidP="00A77028">
      <w:pPr>
        <w:pStyle w:val="Akapitzlist"/>
        <w:numPr>
          <w:ilvl w:val="0"/>
          <w:numId w:val="62"/>
        </w:numPr>
        <w:suppressAutoHyphens/>
        <w:spacing w:after="0" w:line="276" w:lineRule="auto"/>
        <w:ind w:left="567" w:hanging="425"/>
        <w:jc w:val="both"/>
        <w:rPr>
          <w:rFonts w:ascii="Arial" w:eastAsia="Times New Roman" w:hAnsi="Arial" w:cs="Arial"/>
          <w:lang w:eastAsia="pl-PL"/>
        </w:rPr>
      </w:pPr>
      <w:r>
        <w:rPr>
          <w:rFonts w:ascii="Arial" w:eastAsia="Times New Roman" w:hAnsi="Arial" w:cs="Arial"/>
          <w:b/>
          <w:lang w:eastAsia="pl-PL"/>
        </w:rPr>
        <w:t xml:space="preserve">Każdy stwierdzony przypadek naruszenia przez pracownika ochrony przepisów o ochronie informacji niejawnych będzie skutkował nałożeniem na wykonawcę kary pieniężnej w wysokości 2000 zł. </w:t>
      </w:r>
    </w:p>
    <w:bookmarkEnd w:id="6"/>
    <w:p w14:paraId="3573E2BC" w14:textId="1E791FCA" w:rsidR="00AD009E" w:rsidRPr="00A77028" w:rsidRDefault="00BA0C9A" w:rsidP="00A77028">
      <w:pPr>
        <w:pStyle w:val="Akapitzlist"/>
        <w:numPr>
          <w:ilvl w:val="0"/>
          <w:numId w:val="57"/>
        </w:numPr>
        <w:suppressAutoHyphens/>
        <w:spacing w:after="0" w:line="276" w:lineRule="auto"/>
        <w:ind w:left="357" w:hanging="357"/>
        <w:jc w:val="both"/>
        <w:textAlignment w:val="baseline"/>
        <w:rPr>
          <w:rFonts w:ascii="Arial" w:eastAsia="Times New Roman" w:hAnsi="Arial" w:cs="Arial"/>
          <w:kern w:val="2"/>
          <w:lang w:eastAsia="pl-PL" w:bidi="hi-IN"/>
        </w:rPr>
      </w:pPr>
      <w:r w:rsidRPr="00A77028">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199132C3" w14:textId="2E003144" w:rsidR="00AD009E" w:rsidRPr="00A77028" w:rsidRDefault="00BA0C9A" w:rsidP="00A77028">
      <w:pPr>
        <w:pStyle w:val="Akapitzlist"/>
        <w:numPr>
          <w:ilvl w:val="0"/>
          <w:numId w:val="57"/>
        </w:numPr>
        <w:suppressAutoHyphens/>
        <w:spacing w:after="0" w:line="276" w:lineRule="auto"/>
        <w:ind w:left="357" w:hanging="357"/>
        <w:jc w:val="both"/>
        <w:textAlignment w:val="baseline"/>
        <w:rPr>
          <w:rFonts w:ascii="Arial" w:eastAsia="Times New Roman" w:hAnsi="Arial" w:cs="Arial"/>
          <w:kern w:val="2"/>
          <w:lang w:eastAsia="pl-PL" w:bidi="hi-IN"/>
        </w:rPr>
      </w:pPr>
      <w:r w:rsidRPr="00A77028">
        <w:rPr>
          <w:rFonts w:ascii="Arial" w:eastAsia="Times New Roman" w:hAnsi="Arial" w:cs="Arial"/>
          <w:kern w:val="2"/>
          <w:lang w:eastAsia="pl-PL" w:bidi="hi-IN"/>
        </w:rPr>
        <w:t>Zamawiającemu przysługuje prawo potrącania należności z tytułu kar umownych z należności Wykonawcy za wykonany przedmiot Umowy i z każdej innej wierzytelności przysługującej mu od Wykonawcy, bez konieczności składania odrębnego oświadczenia o potrąceniu oraz bez wezwania do zapłaty, na co Wykonawca wyraża zgodę.</w:t>
      </w:r>
    </w:p>
    <w:p w14:paraId="52CA5BEF" w14:textId="5E9010FA" w:rsidR="00AD009E" w:rsidRPr="00A77028" w:rsidRDefault="00BA0C9A" w:rsidP="00A77028">
      <w:pPr>
        <w:pStyle w:val="Akapitzlist"/>
        <w:numPr>
          <w:ilvl w:val="0"/>
          <w:numId w:val="57"/>
        </w:numPr>
        <w:suppressAutoHyphens/>
        <w:spacing w:after="0" w:line="276" w:lineRule="auto"/>
        <w:ind w:left="357" w:hanging="357"/>
        <w:jc w:val="both"/>
        <w:textAlignment w:val="baseline"/>
        <w:rPr>
          <w:rFonts w:ascii="Arial" w:eastAsia="Times New Roman" w:hAnsi="Arial" w:cs="Arial"/>
          <w:kern w:val="2"/>
          <w:lang w:eastAsia="pl-PL" w:bidi="hi-IN"/>
        </w:rPr>
      </w:pPr>
      <w:r w:rsidRPr="00A77028">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w:t>
      </w:r>
      <w:r w:rsidR="00AD009E">
        <w:rPr>
          <w:rFonts w:ascii="Arial" w:eastAsia="Times New Roman" w:hAnsi="Arial" w:cs="Arial"/>
          <w:kern w:val="2"/>
          <w:lang w:eastAsia="pl-PL" w:bidi="hi-IN"/>
        </w:rPr>
        <w:t xml:space="preserve"> </w:t>
      </w:r>
      <w:r w:rsidRPr="00A77028">
        <w:rPr>
          <w:rFonts w:ascii="Arial" w:eastAsia="Times New Roman" w:hAnsi="Arial" w:cs="Arial"/>
          <w:kern w:val="2"/>
          <w:lang w:eastAsia="pl-PL" w:bidi="hi-IN"/>
        </w:rPr>
        <w:t>Jeżeli Zamawiający dokonał już potrącenia kar umownych, zamiast terminu płatności zamieści na nocie obciążeniowej adnotację o dokonanym potrąceniu.</w:t>
      </w:r>
    </w:p>
    <w:p w14:paraId="67B75E8B" w14:textId="57E82DD8" w:rsidR="00AD009E" w:rsidRPr="00A77028" w:rsidRDefault="00BA0C9A" w:rsidP="00A77028">
      <w:pPr>
        <w:pStyle w:val="Akapitzlist"/>
        <w:numPr>
          <w:ilvl w:val="0"/>
          <w:numId w:val="57"/>
        </w:numPr>
        <w:suppressAutoHyphens/>
        <w:spacing w:after="0" w:line="276" w:lineRule="auto"/>
        <w:ind w:left="357" w:hanging="357"/>
        <w:jc w:val="both"/>
        <w:textAlignment w:val="baseline"/>
        <w:rPr>
          <w:rFonts w:ascii="Arial" w:eastAsia="Times New Roman" w:hAnsi="Arial" w:cs="Arial"/>
          <w:kern w:val="2"/>
          <w:lang w:eastAsia="pl-PL" w:bidi="hi-IN"/>
        </w:rPr>
      </w:pPr>
      <w:r w:rsidRPr="00A77028">
        <w:rPr>
          <w:rFonts w:ascii="Arial" w:eastAsia="Times New Roman" w:hAnsi="Arial" w:cs="Arial"/>
          <w:kern w:val="2"/>
          <w:lang w:eastAsia="pl-PL" w:bidi="hi-IN"/>
        </w:rPr>
        <w:t xml:space="preserve">Łączna wysokość kar umownych o których mowa w </w:t>
      </w:r>
      <w:r w:rsidRPr="00A77028">
        <w:rPr>
          <w:rFonts w:ascii="Arial" w:eastAsia="Times New Roman" w:hAnsi="Arial" w:cs="Arial"/>
          <w:bCs/>
          <w:kern w:val="2"/>
          <w:lang w:eastAsia="pl-PL" w:bidi="hi-IN"/>
        </w:rPr>
        <w:t>§ 11 ust. 1 Umowy nie może przekroczyć 30% wynagrodzenia umownego brutto o którym mowa w § 5 ust. 1 Umowy.</w:t>
      </w:r>
    </w:p>
    <w:p w14:paraId="4E53BF54" w14:textId="616957F1" w:rsidR="00AD009E" w:rsidRPr="00A77028" w:rsidRDefault="00BA0C9A" w:rsidP="00A77028">
      <w:pPr>
        <w:pStyle w:val="Akapitzlist"/>
        <w:numPr>
          <w:ilvl w:val="0"/>
          <w:numId w:val="57"/>
        </w:numPr>
        <w:suppressAutoHyphens/>
        <w:spacing w:after="0" w:line="276" w:lineRule="auto"/>
        <w:ind w:left="357" w:hanging="357"/>
        <w:jc w:val="both"/>
        <w:textAlignment w:val="baseline"/>
        <w:rPr>
          <w:rFonts w:ascii="Arial" w:eastAsia="Times New Roman" w:hAnsi="Arial" w:cs="Arial"/>
          <w:kern w:val="2"/>
          <w:lang w:eastAsia="pl-PL" w:bidi="hi-IN"/>
        </w:rPr>
      </w:pPr>
      <w:r w:rsidRPr="00A77028">
        <w:rPr>
          <w:rFonts w:ascii="Arial" w:eastAsia="Times New Roman" w:hAnsi="Arial" w:cs="Arial"/>
          <w:kern w:val="2"/>
          <w:lang w:eastAsia="pl-PL" w:bidi="hi-IN"/>
        </w:rPr>
        <w:t>W przypadku odstąpienia od Umowy przez którąkolwiek ze Stron kary umowne naliczone w</w:t>
      </w:r>
      <w:r w:rsidR="00DC77E4">
        <w:rPr>
          <w:rFonts w:ascii="Arial" w:eastAsia="Times New Roman" w:hAnsi="Arial" w:cs="Arial"/>
          <w:kern w:val="2"/>
          <w:lang w:eastAsia="pl-PL" w:bidi="hi-IN"/>
        </w:rPr>
        <w:t> </w:t>
      </w:r>
      <w:r w:rsidRPr="00A77028">
        <w:rPr>
          <w:rFonts w:ascii="Arial" w:eastAsia="Times New Roman" w:hAnsi="Arial" w:cs="Arial"/>
          <w:kern w:val="2"/>
          <w:lang w:eastAsia="pl-PL" w:bidi="hi-IN"/>
        </w:rPr>
        <w:t>okresie trwania Umowy nie podlegają zwrotowi.</w:t>
      </w:r>
    </w:p>
    <w:p w14:paraId="5AE8DE88" w14:textId="77777777" w:rsidR="00BA0C9A" w:rsidRPr="00A77028" w:rsidRDefault="00BA0C9A" w:rsidP="00A77028">
      <w:pPr>
        <w:pStyle w:val="Akapitzlist"/>
        <w:numPr>
          <w:ilvl w:val="0"/>
          <w:numId w:val="57"/>
        </w:numPr>
        <w:suppressAutoHyphens/>
        <w:spacing w:after="0" w:line="276" w:lineRule="auto"/>
        <w:ind w:left="357" w:hanging="357"/>
        <w:jc w:val="both"/>
        <w:textAlignment w:val="baseline"/>
        <w:rPr>
          <w:rFonts w:ascii="Arial" w:eastAsia="Times New Roman" w:hAnsi="Arial" w:cs="Arial"/>
          <w:kern w:val="2"/>
          <w:lang w:eastAsia="pl-PL" w:bidi="hi-IN"/>
        </w:rPr>
      </w:pPr>
      <w:r w:rsidRPr="00A77028">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32ADF82D" w14:textId="77777777" w:rsidR="00BA0C9A" w:rsidRPr="00BA0C9A" w:rsidRDefault="00BA0C9A" w:rsidP="00BA0C9A">
      <w:pPr>
        <w:suppressAutoHyphens/>
        <w:spacing w:after="0" w:line="276" w:lineRule="auto"/>
        <w:ind w:left="1134" w:hanging="228"/>
        <w:contextualSpacing/>
        <w:jc w:val="both"/>
        <w:rPr>
          <w:rFonts w:ascii="Arial" w:eastAsia="Times New Roman" w:hAnsi="Arial" w:cs="Arial"/>
          <w:color w:val="385623"/>
          <w:lang w:eastAsia="pl-PL"/>
        </w:rPr>
      </w:pPr>
    </w:p>
    <w:p w14:paraId="571697FC" w14:textId="77777777" w:rsidR="00BA0C9A" w:rsidRPr="00BA0C9A" w:rsidRDefault="00BA0C9A" w:rsidP="00BA0C9A">
      <w:pPr>
        <w:keepNext/>
        <w:keepLines/>
        <w:suppressAutoHyphens/>
        <w:spacing w:after="0" w:line="276" w:lineRule="auto"/>
        <w:contextualSpacing/>
        <w:jc w:val="both"/>
        <w:outlineLvl w:val="0"/>
        <w:rPr>
          <w:rFonts w:ascii="Arial" w:eastAsia="Times New Roman" w:hAnsi="Arial" w:cs="Arial"/>
        </w:rPr>
      </w:pPr>
    </w:p>
    <w:p w14:paraId="18D17CE2"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12.</w:t>
      </w:r>
    </w:p>
    <w:p w14:paraId="37B0B7E1" w14:textId="3FEC846D" w:rsid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Odstąpienie od Umowy</w:t>
      </w:r>
    </w:p>
    <w:p w14:paraId="6FA11174" w14:textId="77777777" w:rsidR="001E5C31" w:rsidRPr="00BA0C9A" w:rsidRDefault="001E5C31" w:rsidP="00BA0C9A">
      <w:pPr>
        <w:keepNext/>
        <w:keepLines/>
        <w:suppressAutoHyphens/>
        <w:spacing w:after="0" w:line="276" w:lineRule="auto"/>
        <w:contextualSpacing/>
        <w:jc w:val="center"/>
        <w:outlineLvl w:val="0"/>
        <w:rPr>
          <w:rFonts w:ascii="Arial" w:eastAsia="Times New Roman" w:hAnsi="Arial" w:cs="Arial"/>
          <w:b/>
        </w:rPr>
      </w:pPr>
    </w:p>
    <w:p w14:paraId="77259E7E" w14:textId="74A1439E" w:rsidR="00AD009E" w:rsidRPr="001E5C31" w:rsidRDefault="001E5C31" w:rsidP="00BA0C9A">
      <w:pPr>
        <w:pStyle w:val="Akapitzlist"/>
        <w:numPr>
          <w:ilvl w:val="1"/>
          <w:numId w:val="11"/>
        </w:numPr>
        <w:suppressAutoHyphens/>
        <w:spacing w:after="0" w:line="276" w:lineRule="auto"/>
        <w:jc w:val="both"/>
        <w:rPr>
          <w:rFonts w:ascii="Arial" w:eastAsia="Times New Roman" w:hAnsi="Arial" w:cs="Arial"/>
          <w:color w:val="000000" w:themeColor="text1"/>
          <w:lang w:eastAsia="pl-PL"/>
        </w:rPr>
      </w:pPr>
      <w:bookmarkStart w:id="7" w:name="_Hlk67777099"/>
      <w:r w:rsidRPr="001E5C31">
        <w:rPr>
          <w:rFonts w:ascii="Arial" w:eastAsia="Times New Roman" w:hAnsi="Arial" w:cs="Arial"/>
          <w:color w:val="000000" w:themeColor="text1"/>
          <w:lang w:eastAsia="pl-PL"/>
        </w:rPr>
        <w:t>Strony postanawiają, że oprócz przypadków wymienionych w kodeksie cywilnym, Zamawiającemu przysługuje prawo odstąpienia od Umowy w całości albo w części</w:t>
      </w:r>
      <w:r>
        <w:rPr>
          <w:rFonts w:ascii="Arial" w:eastAsia="Times New Roman" w:hAnsi="Arial" w:cs="Arial"/>
          <w:color w:val="000000" w:themeColor="text1"/>
          <w:lang w:eastAsia="pl-PL"/>
        </w:rPr>
        <w:t xml:space="preserve"> </w:t>
      </w:r>
      <w:r w:rsidRPr="001E5C31">
        <w:rPr>
          <w:rFonts w:ascii="Arial" w:eastAsia="Times New Roman" w:hAnsi="Arial" w:cs="Arial"/>
          <w:color w:val="000000" w:themeColor="text1"/>
          <w:lang w:eastAsia="pl-PL"/>
        </w:rPr>
        <w:t>w</w:t>
      </w:r>
      <w:r w:rsidR="00DC77E4">
        <w:rPr>
          <w:rFonts w:ascii="Arial" w:eastAsia="Times New Roman" w:hAnsi="Arial" w:cs="Arial"/>
          <w:color w:val="000000" w:themeColor="text1"/>
          <w:lang w:eastAsia="pl-PL"/>
        </w:rPr>
        <w:t> </w:t>
      </w:r>
      <w:r w:rsidRPr="001E5C31">
        <w:rPr>
          <w:rFonts w:ascii="Arial" w:eastAsia="Times New Roman" w:hAnsi="Arial" w:cs="Arial"/>
          <w:color w:val="000000" w:themeColor="text1"/>
          <w:lang w:eastAsia="pl-PL"/>
        </w:rPr>
        <w:t>następujących przypadkach:</w:t>
      </w:r>
    </w:p>
    <w:p w14:paraId="70839F7C" w14:textId="77777777" w:rsidR="001E5C31" w:rsidRPr="001E5C31" w:rsidRDefault="001E5C31" w:rsidP="00DE5E11">
      <w:pPr>
        <w:numPr>
          <w:ilvl w:val="0"/>
          <w:numId w:val="85"/>
        </w:numPr>
        <w:tabs>
          <w:tab w:val="clear" w:pos="1260"/>
        </w:tabs>
        <w:suppressAutoHyphens/>
        <w:spacing w:after="0" w:line="276" w:lineRule="auto"/>
        <w:ind w:left="709"/>
        <w:jc w:val="both"/>
        <w:rPr>
          <w:rFonts w:ascii="Arial" w:eastAsia="Times New Roman" w:hAnsi="Arial" w:cs="Arial"/>
          <w:color w:val="000000" w:themeColor="text1"/>
          <w:lang w:eastAsia="pl-PL"/>
        </w:rPr>
      </w:pPr>
      <w:r w:rsidRPr="001E5C31">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14:paraId="048A44FF" w14:textId="05031340" w:rsidR="001E5C31" w:rsidRPr="001E5C31" w:rsidRDefault="001E5C31" w:rsidP="00DE5E11">
      <w:pPr>
        <w:numPr>
          <w:ilvl w:val="0"/>
          <w:numId w:val="85"/>
        </w:numPr>
        <w:suppressAutoHyphens/>
        <w:spacing w:after="0" w:line="276" w:lineRule="auto"/>
        <w:ind w:left="709"/>
        <w:jc w:val="both"/>
        <w:rPr>
          <w:rFonts w:ascii="Arial" w:eastAsia="Times New Roman" w:hAnsi="Arial" w:cs="Arial"/>
          <w:color w:val="000000" w:themeColor="text1"/>
          <w:lang w:eastAsia="pl-PL"/>
        </w:rPr>
      </w:pPr>
      <w:r w:rsidRPr="001E5C31">
        <w:rPr>
          <w:rFonts w:ascii="Arial" w:eastAsia="Times New Roman" w:hAnsi="Arial" w:cs="Arial"/>
          <w:color w:val="000000" w:themeColor="text1"/>
          <w:lang w:eastAsia="pl-PL"/>
        </w:rPr>
        <w:t>Wykonawca bez uzasadnionych przyczyn nie rozpoczął realizacji usług w ciągu 21 dni kalendarzowych od dnia zawarcia Umowy i nie rozpoczyna ich pomimo wezwania Zamawiającego,</w:t>
      </w:r>
    </w:p>
    <w:p w14:paraId="4785A24F" w14:textId="77777777" w:rsidR="001E5C31" w:rsidRPr="001E5C31" w:rsidRDefault="001E5C31" w:rsidP="00DE5E11">
      <w:pPr>
        <w:numPr>
          <w:ilvl w:val="0"/>
          <w:numId w:val="85"/>
        </w:numPr>
        <w:suppressAutoHyphens/>
        <w:spacing w:after="0" w:line="276" w:lineRule="auto"/>
        <w:ind w:left="709"/>
        <w:jc w:val="both"/>
        <w:rPr>
          <w:rFonts w:ascii="Arial" w:eastAsia="Times New Roman" w:hAnsi="Arial" w:cs="Arial"/>
          <w:color w:val="000000" w:themeColor="text1"/>
          <w:lang w:eastAsia="pl-PL"/>
        </w:rPr>
      </w:pPr>
      <w:r w:rsidRPr="001E5C31">
        <w:rPr>
          <w:rFonts w:ascii="Arial" w:eastAsia="Times New Roman" w:hAnsi="Arial" w:cs="Arial"/>
          <w:color w:val="000000" w:themeColor="text1"/>
          <w:lang w:eastAsia="pl-PL"/>
        </w:rPr>
        <w:t>Wykonawca przerwał realizację usług i nie realizuje ich przez okres 14 dni kalendarzowych pomimo wezwania Zamawiającego,</w:t>
      </w:r>
    </w:p>
    <w:p w14:paraId="6CB088F6" w14:textId="728B75CF" w:rsidR="001E5C31" w:rsidRPr="001E5C31" w:rsidRDefault="001E5C31" w:rsidP="00DE5E11">
      <w:pPr>
        <w:numPr>
          <w:ilvl w:val="0"/>
          <w:numId w:val="85"/>
        </w:numPr>
        <w:suppressAutoHyphens/>
        <w:spacing w:after="0" w:line="276" w:lineRule="auto"/>
        <w:ind w:left="709"/>
        <w:jc w:val="both"/>
        <w:rPr>
          <w:rFonts w:ascii="Arial" w:eastAsia="Times New Roman" w:hAnsi="Arial" w:cs="Arial"/>
          <w:color w:val="000000" w:themeColor="text1"/>
          <w:lang w:eastAsia="pl-PL"/>
        </w:rPr>
      </w:pPr>
      <w:r w:rsidRPr="001E5C31">
        <w:rPr>
          <w:rFonts w:ascii="Arial" w:eastAsia="Times New Roman" w:hAnsi="Arial" w:cs="Arial"/>
          <w:color w:val="000000" w:themeColor="text1"/>
          <w:lang w:eastAsia="pl-PL"/>
        </w:rPr>
        <w:t>Wykonawca opóźnia się z wykonaniem usług ponad 14 dni kalendarzowych w</w:t>
      </w:r>
      <w:r w:rsidR="00DC77E4">
        <w:rPr>
          <w:rFonts w:ascii="Arial" w:eastAsia="Times New Roman" w:hAnsi="Arial" w:cs="Arial"/>
          <w:color w:val="000000" w:themeColor="text1"/>
          <w:lang w:eastAsia="pl-PL"/>
        </w:rPr>
        <w:t xml:space="preserve"> </w:t>
      </w:r>
      <w:r w:rsidRPr="001E5C31">
        <w:rPr>
          <w:rFonts w:ascii="Arial" w:eastAsia="Times New Roman" w:hAnsi="Arial" w:cs="Arial"/>
          <w:color w:val="000000" w:themeColor="text1"/>
          <w:lang w:eastAsia="pl-PL"/>
        </w:rPr>
        <w:t>stosunku do terminów określonych w ofercie Wykonawcy, z przyczyn niezależnych od Zamawiającego.</w:t>
      </w:r>
    </w:p>
    <w:p w14:paraId="4B834485" w14:textId="5FA6ADD8" w:rsidR="001E5C31" w:rsidRPr="001E5C31" w:rsidRDefault="001E5C31" w:rsidP="00DE5E11">
      <w:pPr>
        <w:numPr>
          <w:ilvl w:val="0"/>
          <w:numId w:val="85"/>
        </w:numPr>
        <w:suppressAutoHyphens/>
        <w:spacing w:after="0" w:line="276" w:lineRule="auto"/>
        <w:ind w:left="709"/>
        <w:jc w:val="both"/>
        <w:rPr>
          <w:rFonts w:ascii="Arial" w:eastAsia="Times New Roman" w:hAnsi="Arial" w:cs="Arial"/>
          <w:color w:val="000000" w:themeColor="text1"/>
          <w:lang w:eastAsia="pl-PL"/>
        </w:rPr>
      </w:pPr>
      <w:r w:rsidRPr="001E5C31">
        <w:rPr>
          <w:rFonts w:ascii="Arial" w:eastAsia="Droid Sans Fallback" w:hAnsi="Arial" w:cs="Arial"/>
          <w:color w:val="000000" w:themeColor="text1"/>
          <w:kern w:val="2"/>
        </w:rPr>
        <w:lastRenderedPageBreak/>
        <w:t>dotychczasowy</w:t>
      </w:r>
      <w:r w:rsidRPr="001E5C31">
        <w:rPr>
          <w:rFonts w:ascii="Arial" w:eastAsia="Times New Roman" w:hAnsi="Arial" w:cs="Arial"/>
          <w:color w:val="000000" w:themeColor="text1"/>
          <w:lang w:eastAsia="pl-PL"/>
        </w:rPr>
        <w:t xml:space="preserve"> przebieg usług związanych z realizacją Umowy wskazywać będzie, że zachodzą uzasadnione wątpliwości, iż Umowa nie zostanie należycie wykonana w</w:t>
      </w:r>
      <w:r w:rsidR="00DC77E4">
        <w:rPr>
          <w:rFonts w:ascii="Arial" w:eastAsia="Times New Roman" w:hAnsi="Arial" w:cs="Arial"/>
          <w:color w:val="000000" w:themeColor="text1"/>
          <w:lang w:eastAsia="pl-PL"/>
        </w:rPr>
        <w:t> </w:t>
      </w:r>
      <w:r w:rsidRPr="001E5C31">
        <w:rPr>
          <w:rFonts w:ascii="Arial" w:eastAsia="Times New Roman" w:hAnsi="Arial" w:cs="Arial"/>
          <w:color w:val="000000" w:themeColor="text1"/>
          <w:lang w:eastAsia="pl-PL"/>
        </w:rPr>
        <w:t>umówionym terminie, w szczególności gdy wysokość naliczonych kar umownych przekroczy 30% kwoty oznaczonej jako całkowite wynagrodzenie brutto, o którym mowa w</w:t>
      </w:r>
      <w:r w:rsidR="00DC77E4">
        <w:rPr>
          <w:rFonts w:ascii="Arial" w:eastAsia="Times New Roman" w:hAnsi="Arial" w:cs="Arial"/>
          <w:color w:val="000000" w:themeColor="text1"/>
          <w:lang w:eastAsia="pl-PL"/>
        </w:rPr>
        <w:t> </w:t>
      </w:r>
      <w:r w:rsidRPr="001E5C31">
        <w:rPr>
          <w:rFonts w:ascii="Arial" w:eastAsia="Times New Roman" w:hAnsi="Arial" w:cs="Arial"/>
          <w:color w:val="000000" w:themeColor="text1"/>
          <w:lang w:eastAsia="pl-PL"/>
        </w:rPr>
        <w:t>§</w:t>
      </w:r>
      <w:r w:rsidR="00DC77E4">
        <w:rPr>
          <w:rFonts w:ascii="Arial" w:eastAsia="Times New Roman" w:hAnsi="Arial" w:cs="Arial"/>
          <w:color w:val="000000" w:themeColor="text1"/>
          <w:lang w:eastAsia="pl-PL"/>
        </w:rPr>
        <w:t> </w:t>
      </w:r>
      <w:r w:rsidRPr="001E5C31">
        <w:rPr>
          <w:rFonts w:ascii="Arial" w:eastAsia="Times New Roman" w:hAnsi="Arial" w:cs="Arial"/>
          <w:color w:val="000000" w:themeColor="text1"/>
          <w:lang w:eastAsia="pl-PL"/>
        </w:rPr>
        <w:t>5 ust. 1;</w:t>
      </w:r>
    </w:p>
    <w:p w14:paraId="05E8859A" w14:textId="77777777" w:rsidR="001E5C31" w:rsidRPr="001E5C31" w:rsidRDefault="001E5C31" w:rsidP="00DE5E11">
      <w:pPr>
        <w:numPr>
          <w:ilvl w:val="0"/>
          <w:numId w:val="85"/>
        </w:numPr>
        <w:suppressAutoHyphens/>
        <w:spacing w:after="0" w:line="276" w:lineRule="auto"/>
        <w:ind w:left="709"/>
        <w:contextualSpacing/>
        <w:jc w:val="both"/>
        <w:rPr>
          <w:rFonts w:ascii="Arial" w:eastAsia="Times New Roman" w:hAnsi="Arial" w:cs="Arial"/>
          <w:color w:val="000000" w:themeColor="text1"/>
          <w:lang w:eastAsia="pl-PL"/>
        </w:rPr>
      </w:pPr>
      <w:r w:rsidRPr="001E5C31">
        <w:rPr>
          <w:rFonts w:ascii="Arial" w:eastAsia="Times New Roman" w:hAnsi="Arial" w:cs="Arial"/>
          <w:color w:val="000000" w:themeColor="text1"/>
          <w:lang w:eastAsia="pl-PL"/>
        </w:rPr>
        <w:t>Jeżeli czynności objęte niniejszą Umową wykonuje podmiot inny niż zaakceptowany przez Zamawiającego;</w:t>
      </w:r>
    </w:p>
    <w:p w14:paraId="445A0BE8" w14:textId="77777777" w:rsidR="001E5C31" w:rsidRPr="001E5C31" w:rsidRDefault="001E5C31" w:rsidP="00DE5E11">
      <w:pPr>
        <w:numPr>
          <w:ilvl w:val="0"/>
          <w:numId w:val="85"/>
        </w:numPr>
        <w:suppressAutoHyphens/>
        <w:spacing w:after="0" w:line="276" w:lineRule="auto"/>
        <w:ind w:left="709"/>
        <w:contextualSpacing/>
        <w:jc w:val="both"/>
        <w:rPr>
          <w:rFonts w:ascii="Arial" w:eastAsia="Calibri" w:hAnsi="Arial" w:cs="Arial"/>
          <w:color w:val="000000" w:themeColor="text1"/>
          <w:lang w:eastAsia="pl-PL"/>
        </w:rPr>
      </w:pPr>
      <w:r w:rsidRPr="001E5C31">
        <w:rPr>
          <w:rFonts w:ascii="Arial" w:eastAsia="Calibri" w:hAnsi="Arial" w:cs="Arial"/>
          <w:color w:val="000000" w:themeColor="text1"/>
          <w:lang w:eastAsia="pl-PL"/>
        </w:rPr>
        <w:t>Wykonawca wykonuje usługi niezgodnie z Umową, złożoną ofertą,  oraz opisem przedmiotu zamówienia i nie usunie naruszeń w wyznaczonym terminie pomimo wezwania Zamawiającego;</w:t>
      </w:r>
    </w:p>
    <w:p w14:paraId="4D87AE81" w14:textId="77777777" w:rsidR="001E5C31" w:rsidRPr="001E5C31" w:rsidRDefault="001E5C31" w:rsidP="00DE5E11">
      <w:pPr>
        <w:numPr>
          <w:ilvl w:val="0"/>
          <w:numId w:val="85"/>
        </w:numPr>
        <w:suppressAutoHyphens/>
        <w:spacing w:after="0" w:line="276" w:lineRule="auto"/>
        <w:ind w:left="709"/>
        <w:contextualSpacing/>
        <w:jc w:val="both"/>
        <w:rPr>
          <w:rFonts w:ascii="Arial" w:eastAsia="Calibri" w:hAnsi="Arial" w:cs="Arial"/>
          <w:color w:val="000000" w:themeColor="text1"/>
          <w:lang w:eastAsia="pl-PL"/>
        </w:rPr>
      </w:pPr>
      <w:r w:rsidRPr="001E5C31">
        <w:rPr>
          <w:rFonts w:ascii="Arial" w:eastAsia="Calibri" w:hAnsi="Arial" w:cs="Arial"/>
          <w:color w:val="000000" w:themeColor="text1"/>
          <w:lang w:eastAsia="pl-PL"/>
        </w:rPr>
        <w:t>Wykonawca narusza przepisy ustawy o odpadach lub ustawy Prawo ochrony środowiska;</w:t>
      </w:r>
    </w:p>
    <w:p w14:paraId="693E61EE" w14:textId="1FEEF020" w:rsidR="001E5C31" w:rsidRPr="001E5C31" w:rsidRDefault="001E5C31" w:rsidP="00DE5E11">
      <w:pPr>
        <w:numPr>
          <w:ilvl w:val="0"/>
          <w:numId w:val="85"/>
        </w:numPr>
        <w:suppressAutoHyphens/>
        <w:spacing w:after="0" w:line="276" w:lineRule="auto"/>
        <w:ind w:left="709"/>
        <w:jc w:val="both"/>
        <w:rPr>
          <w:rFonts w:ascii="Arial" w:eastAsia="Calibri" w:hAnsi="Arial" w:cs="Arial"/>
          <w:color w:val="000000" w:themeColor="text1"/>
        </w:rPr>
      </w:pPr>
      <w:r w:rsidRPr="001E5C31">
        <w:rPr>
          <w:rFonts w:ascii="Arial" w:eastAsia="Calibri" w:hAnsi="Arial" w:cs="Arial"/>
          <w:color w:val="000000" w:themeColor="text1"/>
        </w:rPr>
        <w:t>Wystąpi konieczność wielokrotnego dokonywania przez Zamawiającego bezpośredniej zapłaty podwykonawcy lub dalszemu podwykonawcy lub konieczność dokonania bezpośrednich zapłat na sumę większą niż 5% wartości Umowy;</w:t>
      </w:r>
    </w:p>
    <w:p w14:paraId="193FC3DA" w14:textId="77777777" w:rsidR="001E5C31" w:rsidRPr="001E5C31" w:rsidRDefault="001E5C31" w:rsidP="00DE5E11">
      <w:pPr>
        <w:numPr>
          <w:ilvl w:val="0"/>
          <w:numId w:val="85"/>
        </w:numPr>
        <w:suppressAutoHyphens/>
        <w:spacing w:after="0" w:line="276" w:lineRule="auto"/>
        <w:ind w:left="709"/>
        <w:jc w:val="both"/>
        <w:rPr>
          <w:rFonts w:ascii="Arial" w:eastAsia="Calibri" w:hAnsi="Arial" w:cs="Arial"/>
          <w:color w:val="000000" w:themeColor="text1"/>
        </w:rPr>
      </w:pPr>
      <w:r w:rsidRPr="001E5C31">
        <w:rPr>
          <w:rFonts w:ascii="Arial" w:eastAsia="Calibri" w:hAnsi="Arial" w:cs="Arial"/>
          <w:color w:val="000000" w:themeColor="text1"/>
        </w:rPr>
        <w:t>W przypadku utraty przez Wykonawcę uprawnień niezbędnych do wykonywania przedmiotu Umowy;</w:t>
      </w:r>
    </w:p>
    <w:p w14:paraId="3E49343F" w14:textId="77777777" w:rsidR="001E5C31" w:rsidRPr="001E5C31" w:rsidRDefault="001E5C31" w:rsidP="00DE5E11">
      <w:pPr>
        <w:numPr>
          <w:ilvl w:val="0"/>
          <w:numId w:val="85"/>
        </w:numPr>
        <w:suppressAutoHyphens/>
        <w:spacing w:after="0" w:line="276" w:lineRule="auto"/>
        <w:ind w:left="709"/>
        <w:jc w:val="both"/>
        <w:rPr>
          <w:rFonts w:ascii="Arial" w:eastAsia="Times New Roman" w:hAnsi="Arial" w:cs="Arial"/>
          <w:color w:val="000000" w:themeColor="text1"/>
          <w:lang w:eastAsia="pl-PL"/>
        </w:rPr>
      </w:pPr>
      <w:r w:rsidRPr="001E5C31">
        <w:rPr>
          <w:rFonts w:ascii="Arial" w:eastAsia="Calibri" w:hAnsi="Arial" w:cs="Arial"/>
          <w:color w:val="000000" w:themeColor="text1"/>
        </w:rPr>
        <w:t>Po bezskutecznym upływie dodatkowego terminu wyznaczonego Wykonawcy na usunięcia wad lub zmiany sposobu wykonania przedmiotu Umowy;</w:t>
      </w:r>
    </w:p>
    <w:p w14:paraId="19663B9E" w14:textId="77777777" w:rsidR="001E5C31" w:rsidRPr="001E5C31" w:rsidRDefault="001E5C31" w:rsidP="00DE5E11">
      <w:pPr>
        <w:numPr>
          <w:ilvl w:val="0"/>
          <w:numId w:val="85"/>
        </w:numPr>
        <w:suppressAutoHyphens/>
        <w:spacing w:after="0" w:line="276" w:lineRule="auto"/>
        <w:ind w:left="709"/>
        <w:jc w:val="both"/>
        <w:rPr>
          <w:rFonts w:ascii="Arial" w:eastAsia="Times New Roman" w:hAnsi="Arial" w:cs="Arial"/>
          <w:color w:val="000000" w:themeColor="text1"/>
          <w:lang w:eastAsia="pl-PL"/>
        </w:rPr>
      </w:pPr>
      <w:r w:rsidRPr="001E5C31">
        <w:rPr>
          <w:rFonts w:ascii="Arial" w:eastAsia="Calibri" w:hAnsi="Arial" w:cs="Arial"/>
          <w:color w:val="000000" w:themeColor="text1"/>
        </w:rPr>
        <w:t>Powzięcie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209D101" w14:textId="769B2B03" w:rsidR="001E5C31" w:rsidRPr="001E5C31" w:rsidRDefault="001E5C31" w:rsidP="00DE5E11">
      <w:pPr>
        <w:numPr>
          <w:ilvl w:val="0"/>
          <w:numId w:val="85"/>
        </w:numPr>
        <w:suppressAutoHyphens/>
        <w:spacing w:after="0" w:line="276" w:lineRule="auto"/>
        <w:ind w:left="709"/>
        <w:jc w:val="both"/>
        <w:rPr>
          <w:rFonts w:ascii="Arial" w:eastAsia="Times New Roman" w:hAnsi="Arial" w:cs="Arial"/>
          <w:lang w:eastAsia="pl-PL"/>
        </w:rPr>
      </w:pPr>
      <w:r w:rsidRPr="001E5C31">
        <w:rPr>
          <w:rFonts w:ascii="Arial" w:eastAsia="Times New Roman" w:hAnsi="Arial" w:cs="Arial"/>
          <w:kern w:val="1"/>
          <w:lang w:eastAsia="pl-PL"/>
        </w:rPr>
        <w:t>Wykonawca wymieniony został w wykazach  określonych w rozporządzeniu 765/2006 i</w:t>
      </w:r>
      <w:r w:rsidR="00DC77E4">
        <w:rPr>
          <w:rFonts w:ascii="Arial" w:eastAsia="Times New Roman" w:hAnsi="Arial" w:cs="Arial"/>
          <w:kern w:val="1"/>
          <w:lang w:eastAsia="pl-PL"/>
        </w:rPr>
        <w:t> </w:t>
      </w:r>
      <w:r w:rsidRPr="001E5C31">
        <w:rPr>
          <w:rFonts w:ascii="Arial" w:eastAsia="Times New Roman" w:hAnsi="Arial" w:cs="Arial"/>
          <w:kern w:val="1"/>
          <w:lang w:eastAsia="pl-PL"/>
        </w:rPr>
        <w:t>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(Dz.U.202</w:t>
      </w:r>
      <w:r w:rsidR="00BD5042">
        <w:rPr>
          <w:rFonts w:ascii="Arial" w:eastAsia="Times New Roman" w:hAnsi="Arial" w:cs="Arial"/>
          <w:kern w:val="1"/>
          <w:lang w:eastAsia="pl-PL"/>
        </w:rPr>
        <w:t>5</w:t>
      </w:r>
      <w:r w:rsidRPr="001E5C31">
        <w:rPr>
          <w:rFonts w:ascii="Arial" w:eastAsia="Times New Roman" w:hAnsi="Arial" w:cs="Arial"/>
          <w:kern w:val="1"/>
          <w:lang w:eastAsia="pl-PL"/>
        </w:rPr>
        <w:t>.</w:t>
      </w:r>
      <w:r w:rsidR="00BD5042">
        <w:rPr>
          <w:rFonts w:ascii="Arial" w:eastAsia="Times New Roman" w:hAnsi="Arial" w:cs="Arial"/>
          <w:kern w:val="1"/>
          <w:lang w:eastAsia="pl-PL"/>
        </w:rPr>
        <w:t>514</w:t>
      </w:r>
      <w:r w:rsidRPr="001E5C31">
        <w:rPr>
          <w:rFonts w:ascii="Arial" w:eastAsia="Times New Roman" w:hAnsi="Arial" w:cs="Arial"/>
          <w:kern w:val="1"/>
          <w:lang w:eastAsia="pl-PL"/>
        </w:rPr>
        <w:t>);</w:t>
      </w:r>
    </w:p>
    <w:p w14:paraId="4DA3B41B" w14:textId="6A0DA636" w:rsidR="001E5C31" w:rsidRPr="001E5C31" w:rsidRDefault="001E5C31" w:rsidP="00DE5E11">
      <w:pPr>
        <w:numPr>
          <w:ilvl w:val="0"/>
          <w:numId w:val="85"/>
        </w:numPr>
        <w:suppressAutoHyphens/>
        <w:spacing w:after="0" w:line="276" w:lineRule="auto"/>
        <w:ind w:left="709"/>
        <w:jc w:val="both"/>
        <w:rPr>
          <w:rFonts w:ascii="Arial" w:eastAsia="Times New Roman" w:hAnsi="Arial" w:cs="Arial"/>
          <w:lang w:eastAsia="pl-PL"/>
        </w:rPr>
      </w:pPr>
      <w:r w:rsidRPr="001E5C31">
        <w:rPr>
          <w:rFonts w:ascii="Arial" w:eastAsia="Times New Roman" w:hAnsi="Arial" w:cs="Arial"/>
          <w:kern w:val="1"/>
          <w:lang w:eastAsia="pl-PL"/>
        </w:rPr>
        <w:t>Osoba będąca beneficjentem rzeczywistym Wykonawcy (w rozumieniu ustawy z dnia</w:t>
      </w:r>
      <w:r w:rsidR="00DC77E4">
        <w:rPr>
          <w:rFonts w:ascii="Arial" w:eastAsia="Times New Roman" w:hAnsi="Arial" w:cs="Arial"/>
          <w:kern w:val="1"/>
          <w:lang w:eastAsia="pl-PL"/>
        </w:rPr>
        <w:t xml:space="preserve"> </w:t>
      </w:r>
      <w:r w:rsidRPr="001E5C31">
        <w:rPr>
          <w:rFonts w:ascii="Arial" w:eastAsia="Times New Roman" w:hAnsi="Arial" w:cs="Arial"/>
          <w:kern w:val="1"/>
          <w:lang w:eastAsia="pl-PL"/>
        </w:rPr>
        <w:t>1</w:t>
      </w:r>
      <w:r w:rsidR="00DC77E4">
        <w:rPr>
          <w:rFonts w:ascii="Arial" w:eastAsia="Times New Roman" w:hAnsi="Arial" w:cs="Arial"/>
          <w:kern w:val="1"/>
          <w:lang w:eastAsia="pl-PL"/>
        </w:rPr>
        <w:t> </w:t>
      </w:r>
      <w:r w:rsidRPr="001E5C31">
        <w:rPr>
          <w:rFonts w:ascii="Arial" w:eastAsia="Times New Roman" w:hAnsi="Arial" w:cs="Arial"/>
          <w:kern w:val="1"/>
          <w:lang w:eastAsia="pl-PL"/>
        </w:rPr>
        <w:t>marca 2018r. o przeciwdziałaniu praniu brudnych pieniędzy oraz finansowaniu terroryzmu (</w:t>
      </w:r>
      <w:r w:rsidR="00073C08" w:rsidRPr="00073C08">
        <w:rPr>
          <w:rFonts w:ascii="Arial" w:eastAsia="Times New Roman" w:hAnsi="Arial" w:cs="Arial"/>
          <w:kern w:val="1"/>
          <w:lang w:eastAsia="pl-PL"/>
        </w:rPr>
        <w:t>Dz.U.2025.644</w:t>
      </w:r>
      <w:r w:rsidRPr="001E5C31">
        <w:rPr>
          <w:rFonts w:ascii="Arial" w:eastAsia="Times New Roman" w:hAnsi="Arial" w:cs="Arial"/>
          <w:kern w:val="1"/>
          <w:lang w:eastAsia="pl-PL"/>
        </w:rPr>
        <w:t>) została wymieniona w wykazach określonych  w rozporządzeniu 765/2006 i rozporządzeniu 269/2014 albo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(Dz.U.202</w:t>
      </w:r>
      <w:r w:rsidR="00BD5042">
        <w:rPr>
          <w:rFonts w:ascii="Arial" w:eastAsia="Times New Roman" w:hAnsi="Arial" w:cs="Arial"/>
          <w:kern w:val="1"/>
          <w:lang w:eastAsia="pl-PL"/>
        </w:rPr>
        <w:t>5</w:t>
      </w:r>
      <w:r w:rsidR="00073C08">
        <w:rPr>
          <w:rFonts w:ascii="Arial" w:eastAsia="Times New Roman" w:hAnsi="Arial" w:cs="Arial"/>
          <w:kern w:val="1"/>
          <w:lang w:eastAsia="pl-PL"/>
        </w:rPr>
        <w:t>.</w:t>
      </w:r>
      <w:r w:rsidR="00BD5042">
        <w:rPr>
          <w:rFonts w:ascii="Arial" w:eastAsia="Times New Roman" w:hAnsi="Arial" w:cs="Arial"/>
          <w:kern w:val="1"/>
          <w:lang w:eastAsia="pl-PL"/>
        </w:rPr>
        <w:t>514</w:t>
      </w:r>
      <w:r w:rsidRPr="001E5C31">
        <w:rPr>
          <w:rFonts w:ascii="Arial" w:eastAsia="Times New Roman" w:hAnsi="Arial" w:cs="Arial"/>
          <w:kern w:val="1"/>
          <w:lang w:eastAsia="pl-PL"/>
        </w:rPr>
        <w:t>);</w:t>
      </w:r>
    </w:p>
    <w:p w14:paraId="1C41581D" w14:textId="0FF74BC1" w:rsidR="001E5C31" w:rsidRPr="001E5C31" w:rsidRDefault="001E5C31" w:rsidP="00DE5E11">
      <w:pPr>
        <w:numPr>
          <w:ilvl w:val="0"/>
          <w:numId w:val="85"/>
        </w:numPr>
        <w:suppressAutoHyphens/>
        <w:spacing w:after="0" w:line="276" w:lineRule="auto"/>
        <w:ind w:left="709"/>
        <w:jc w:val="both"/>
        <w:rPr>
          <w:rFonts w:ascii="Arial" w:eastAsia="Times New Roman" w:hAnsi="Arial" w:cs="Arial"/>
          <w:lang w:eastAsia="pl-PL"/>
        </w:rPr>
      </w:pPr>
      <w:r w:rsidRPr="001E5C31">
        <w:rPr>
          <w:rFonts w:ascii="Arial" w:eastAsia="Times New Roman" w:hAnsi="Arial" w:cs="Arial"/>
          <w:kern w:val="1"/>
          <w:lang w:eastAsia="pl-PL"/>
        </w:rPr>
        <w:t>Podmiot będący jednostką dominującą Wykonawcy ( w rozumieniu art. 3 ust.1 pkt 37 ustawy z dnia 29 września 1994r. o rachunkowości (Dz.U</w:t>
      </w:r>
      <w:r w:rsidR="00073C08">
        <w:rPr>
          <w:rFonts w:ascii="Arial" w:eastAsia="Times New Roman" w:hAnsi="Arial" w:cs="Arial"/>
          <w:kern w:val="1"/>
          <w:lang w:eastAsia="pl-PL"/>
        </w:rPr>
        <w:t>.</w:t>
      </w:r>
      <w:r w:rsidRPr="001E5C31">
        <w:rPr>
          <w:rFonts w:ascii="Arial" w:eastAsia="Times New Roman" w:hAnsi="Arial" w:cs="Arial"/>
          <w:kern w:val="1"/>
          <w:lang w:eastAsia="pl-PL"/>
        </w:rPr>
        <w:t>2023.120)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(Dz.U.202</w:t>
      </w:r>
      <w:r w:rsidR="001B2837">
        <w:rPr>
          <w:rFonts w:ascii="Arial" w:eastAsia="Times New Roman" w:hAnsi="Arial" w:cs="Arial"/>
          <w:kern w:val="1"/>
          <w:lang w:eastAsia="pl-PL"/>
        </w:rPr>
        <w:t>5</w:t>
      </w:r>
      <w:r w:rsidRPr="001E5C31">
        <w:rPr>
          <w:rFonts w:ascii="Arial" w:eastAsia="Times New Roman" w:hAnsi="Arial" w:cs="Arial"/>
          <w:kern w:val="1"/>
          <w:lang w:eastAsia="pl-PL"/>
        </w:rPr>
        <w:t>.</w:t>
      </w:r>
      <w:r w:rsidR="001B2837">
        <w:rPr>
          <w:rFonts w:ascii="Arial" w:eastAsia="Times New Roman" w:hAnsi="Arial" w:cs="Arial"/>
          <w:kern w:val="1"/>
          <w:lang w:eastAsia="pl-PL"/>
        </w:rPr>
        <w:t>514</w:t>
      </w:r>
      <w:r w:rsidRPr="001E5C31">
        <w:rPr>
          <w:rFonts w:ascii="Arial" w:eastAsia="Times New Roman" w:hAnsi="Arial" w:cs="Arial"/>
          <w:kern w:val="1"/>
          <w:lang w:eastAsia="pl-PL"/>
        </w:rPr>
        <w:t>).</w:t>
      </w:r>
    </w:p>
    <w:p w14:paraId="7DD9C6CE" w14:textId="682EE1FB" w:rsidR="00DE5E11" w:rsidRPr="007B5010" w:rsidRDefault="001E5C31" w:rsidP="007B5010">
      <w:pPr>
        <w:pStyle w:val="Akapitzlist"/>
        <w:numPr>
          <w:ilvl w:val="1"/>
          <w:numId w:val="11"/>
        </w:numPr>
        <w:suppressAutoHyphens/>
        <w:spacing w:after="0" w:line="276" w:lineRule="auto"/>
        <w:jc w:val="both"/>
        <w:rPr>
          <w:rFonts w:ascii="Arial" w:eastAsia="Times New Roman" w:hAnsi="Arial" w:cs="Arial"/>
          <w:color w:val="000000" w:themeColor="text1"/>
          <w:lang w:eastAsia="pl-PL"/>
        </w:rPr>
      </w:pPr>
      <w:r w:rsidRPr="00DE5E11">
        <w:rPr>
          <w:rFonts w:ascii="Arial" w:eastAsia="Times New Roman" w:hAnsi="Arial" w:cs="Arial"/>
          <w:color w:val="000000" w:themeColor="text1"/>
          <w:lang w:eastAsia="pl-PL"/>
        </w:rPr>
        <w:t>Odstąpienie od Umowy z przyczyn określonych w ust. 1 może nastąpić w terminie 30 dni kalendarzowych od powzięcia wiadomości o okolicznościach uzasadniających odstąpienie od Umowy.</w:t>
      </w:r>
    </w:p>
    <w:p w14:paraId="3995D308" w14:textId="77777777" w:rsidR="007B5010" w:rsidRPr="007B5010" w:rsidRDefault="00BA0C9A" w:rsidP="007B5010">
      <w:pPr>
        <w:pStyle w:val="Akapitzlist"/>
        <w:numPr>
          <w:ilvl w:val="1"/>
          <w:numId w:val="11"/>
        </w:numPr>
        <w:suppressAutoHyphens/>
        <w:spacing w:after="0" w:line="276" w:lineRule="auto"/>
        <w:jc w:val="both"/>
        <w:rPr>
          <w:rFonts w:ascii="Arial" w:eastAsia="Times New Roman" w:hAnsi="Arial" w:cs="Arial"/>
          <w:color w:val="000000" w:themeColor="text1"/>
          <w:lang w:eastAsia="pl-PL"/>
        </w:rPr>
      </w:pPr>
      <w:r w:rsidRPr="00DE5E11">
        <w:rPr>
          <w:rFonts w:ascii="Arial" w:eastAsia="Times New Roman" w:hAnsi="Arial" w:cs="Arial"/>
          <w:color w:val="000000"/>
          <w:lang w:eastAsia="pl-PL"/>
        </w:rPr>
        <w:t>Odstąpienie od Umowy powinno nastąpić w formie pisemnej z podaniem uzasadnienia pod rygorem nieważności.</w:t>
      </w:r>
    </w:p>
    <w:p w14:paraId="54549982" w14:textId="2F465E21" w:rsidR="00BA0C9A" w:rsidRPr="007B5010" w:rsidRDefault="00BA0C9A" w:rsidP="007B5010">
      <w:pPr>
        <w:pStyle w:val="Akapitzlist"/>
        <w:numPr>
          <w:ilvl w:val="1"/>
          <w:numId w:val="11"/>
        </w:numPr>
        <w:suppressAutoHyphens/>
        <w:spacing w:after="0" w:line="276" w:lineRule="auto"/>
        <w:jc w:val="both"/>
        <w:rPr>
          <w:rFonts w:ascii="Arial" w:eastAsia="Times New Roman" w:hAnsi="Arial" w:cs="Arial"/>
          <w:color w:val="000000" w:themeColor="text1"/>
          <w:lang w:eastAsia="pl-PL"/>
        </w:rPr>
      </w:pPr>
      <w:r w:rsidRPr="007B5010">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7B5010">
        <w:rPr>
          <w:rFonts w:ascii="Arial" w:eastAsia="Times New Roman" w:hAnsi="Arial" w:cs="Arial"/>
          <w:color w:val="000000"/>
          <w:lang w:eastAsia="pl-PL"/>
        </w:rPr>
        <w:br/>
        <w:t>na przyszłość, przy zachowaniu w pełni przez Zamawiającego wszystkich uprawnień, które Zamawiający nabył przed datą złożenia oświadczenia o odstąpieniu, w tym w szczególności uprawnień z rękojmi, gwarancji, kar umownych i odszkodowania.</w:t>
      </w:r>
    </w:p>
    <w:p w14:paraId="7F86B454" w14:textId="77777777" w:rsidR="00DC77E4" w:rsidRDefault="00BA0C9A" w:rsidP="00DC77E4">
      <w:pPr>
        <w:numPr>
          <w:ilvl w:val="0"/>
          <w:numId w:val="65"/>
        </w:numPr>
        <w:suppressAutoHyphens/>
        <w:spacing w:after="0" w:line="276" w:lineRule="auto"/>
        <w:ind w:left="357" w:hanging="357"/>
        <w:contextualSpacing/>
        <w:jc w:val="both"/>
        <w:rPr>
          <w:rFonts w:ascii="Arial" w:eastAsia="Calibri" w:hAnsi="Arial" w:cs="Arial"/>
        </w:rPr>
      </w:pPr>
      <w:r w:rsidRPr="00BA0C9A">
        <w:rPr>
          <w:rFonts w:ascii="Arial" w:eastAsia="Calibri" w:hAnsi="Arial" w:cs="Arial"/>
        </w:rPr>
        <w:lastRenderedPageBreak/>
        <w:t>W przypadkach, o których mowa powyżej, Wykonawca może żądać jedynie wynagrodzenia należnego  z tytułu wykonanej części umowy.</w:t>
      </w:r>
    </w:p>
    <w:p w14:paraId="17E99C07" w14:textId="70DD9414" w:rsidR="00BA0C9A" w:rsidRPr="00DC77E4" w:rsidRDefault="00BA0C9A" w:rsidP="00DC77E4">
      <w:pPr>
        <w:numPr>
          <w:ilvl w:val="0"/>
          <w:numId w:val="65"/>
        </w:numPr>
        <w:suppressAutoHyphens/>
        <w:spacing w:after="0" w:line="276" w:lineRule="auto"/>
        <w:ind w:left="357" w:hanging="357"/>
        <w:contextualSpacing/>
        <w:jc w:val="both"/>
        <w:rPr>
          <w:rFonts w:ascii="Arial" w:eastAsia="Calibri" w:hAnsi="Arial" w:cs="Arial"/>
        </w:rPr>
      </w:pPr>
      <w:r w:rsidRPr="00DC77E4">
        <w:rPr>
          <w:rFonts w:ascii="Arial" w:eastAsia="Times New Roman" w:hAnsi="Arial" w:cs="Arial"/>
          <w:lang w:eastAsia="pl-PL" w:bidi="he-IL"/>
        </w:rPr>
        <w:t>Każda ze Stron ma możliwość odstąpienia od Umowy w całości lub w części.</w:t>
      </w:r>
    </w:p>
    <w:bookmarkEnd w:id="7"/>
    <w:p w14:paraId="1DDC720A" w14:textId="27A4BFBB" w:rsidR="002364A4" w:rsidRDefault="002364A4" w:rsidP="00BA0C9A">
      <w:pPr>
        <w:widowControl w:val="0"/>
        <w:tabs>
          <w:tab w:val="left" w:pos="180"/>
          <w:tab w:val="left" w:pos="360"/>
        </w:tabs>
        <w:suppressAutoHyphens/>
        <w:spacing w:after="0" w:line="276" w:lineRule="auto"/>
        <w:ind w:right="14"/>
        <w:rPr>
          <w:rFonts w:ascii="Arial" w:eastAsia="Times New Roman" w:hAnsi="Arial" w:cs="Arial"/>
          <w:lang w:eastAsia="pl-PL"/>
        </w:rPr>
      </w:pPr>
    </w:p>
    <w:p w14:paraId="6A046070" w14:textId="77777777" w:rsidR="002364A4" w:rsidRPr="00BA0C9A" w:rsidRDefault="002364A4" w:rsidP="00BA0C9A">
      <w:pPr>
        <w:widowControl w:val="0"/>
        <w:tabs>
          <w:tab w:val="left" w:pos="180"/>
          <w:tab w:val="left" w:pos="360"/>
        </w:tabs>
        <w:suppressAutoHyphens/>
        <w:spacing w:after="0" w:line="276" w:lineRule="auto"/>
        <w:ind w:right="14"/>
        <w:rPr>
          <w:rFonts w:ascii="Arial" w:eastAsia="Times New Roman" w:hAnsi="Arial" w:cs="Arial"/>
          <w:lang w:eastAsia="pl-PL"/>
        </w:rPr>
      </w:pPr>
    </w:p>
    <w:p w14:paraId="674A46DD" w14:textId="77777777" w:rsidR="00BA0C9A" w:rsidRPr="00BA0C9A" w:rsidRDefault="00BA0C9A" w:rsidP="00BA0C9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BA0C9A">
        <w:rPr>
          <w:rFonts w:ascii="Arial" w:eastAsia="Times New Roman" w:hAnsi="Arial" w:cs="Arial"/>
          <w:b/>
          <w:bCs/>
          <w:lang w:eastAsia="pl-PL"/>
        </w:rPr>
        <w:t xml:space="preserve"> § 13.</w:t>
      </w:r>
    </w:p>
    <w:p w14:paraId="278D67B3" w14:textId="07204FBE" w:rsidR="00BA0C9A" w:rsidRDefault="00BA0C9A" w:rsidP="00E007FD">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BA0C9A">
        <w:rPr>
          <w:rFonts w:ascii="Arial" w:eastAsia="Times New Roman" w:hAnsi="Arial" w:cs="Arial"/>
          <w:b/>
          <w:bCs/>
          <w:lang w:eastAsia="pl-PL"/>
        </w:rPr>
        <w:t>Zmiana Umowy</w:t>
      </w:r>
    </w:p>
    <w:p w14:paraId="7DFBB042" w14:textId="77777777" w:rsidR="00E007FD" w:rsidRPr="00BA0C9A" w:rsidRDefault="00E007FD" w:rsidP="00E007FD">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7B6619B1" w14:textId="6CB8676E" w:rsidR="00414430" w:rsidRPr="00A77028" w:rsidRDefault="00B91AA2" w:rsidP="00A77028">
      <w:pPr>
        <w:pStyle w:val="Akapitzlist"/>
        <w:numPr>
          <w:ilvl w:val="0"/>
          <w:numId w:val="66"/>
        </w:numPr>
        <w:suppressAutoHyphens/>
        <w:spacing w:after="0" w:line="276" w:lineRule="auto"/>
        <w:ind w:left="357" w:hanging="357"/>
        <w:jc w:val="both"/>
        <w:rPr>
          <w:rFonts w:ascii="Arial" w:eastAsia="Times New Roman" w:hAnsi="Arial" w:cs="Arial"/>
          <w:lang w:eastAsia="pl-PL"/>
        </w:rPr>
      </w:pPr>
      <w:r w:rsidRPr="00A77028">
        <w:rPr>
          <w:rFonts w:ascii="Arial" w:eastAsia="Times New Roman" w:hAnsi="Arial" w:cs="Arial"/>
          <w:lang w:eastAsia="pl-PL"/>
        </w:rPr>
        <w:t>Wszelkie zmiany treści zawartej Umowy w mogą być dokonane jedynie zgodnie z niniejszą Umową za zgodą obu stron wyrażoną w aneksie do Umowy, sporządzonym w formie pisemnej pod rygorem nieważności.</w:t>
      </w:r>
    </w:p>
    <w:p w14:paraId="1ACBE598" w14:textId="3979BD29" w:rsidR="00B91AA2" w:rsidRPr="00A77028" w:rsidRDefault="00B91AA2" w:rsidP="00A77028">
      <w:pPr>
        <w:pStyle w:val="Akapitzlist"/>
        <w:numPr>
          <w:ilvl w:val="0"/>
          <w:numId w:val="66"/>
        </w:numPr>
        <w:suppressAutoHyphens/>
        <w:spacing w:after="0" w:line="276" w:lineRule="auto"/>
        <w:ind w:left="357" w:hanging="357"/>
        <w:jc w:val="both"/>
        <w:rPr>
          <w:rFonts w:ascii="Arial" w:eastAsia="Calibri" w:hAnsi="Arial" w:cs="Arial"/>
          <w:color w:val="000000"/>
        </w:rPr>
      </w:pPr>
      <w:r w:rsidRPr="00A77028">
        <w:rPr>
          <w:rFonts w:ascii="Arial" w:eastAsia="Calibri" w:hAnsi="Arial" w:cs="Arial"/>
          <w:color w:val="000000"/>
        </w:rPr>
        <w:t>Strony przewidują możliwość zmiany postanowień zawartej Umowy w szczególności w</w:t>
      </w:r>
      <w:r w:rsidR="00DC77E4">
        <w:rPr>
          <w:rFonts w:ascii="Arial" w:eastAsia="Calibri" w:hAnsi="Arial" w:cs="Arial"/>
          <w:color w:val="000000"/>
        </w:rPr>
        <w:t> </w:t>
      </w:r>
      <w:r w:rsidRPr="00A77028">
        <w:rPr>
          <w:rFonts w:ascii="Arial" w:eastAsia="Calibri" w:hAnsi="Arial" w:cs="Arial"/>
          <w:color w:val="000000"/>
        </w:rPr>
        <w:t>następujących przypadkach i warunkach:</w:t>
      </w:r>
    </w:p>
    <w:p w14:paraId="28F35173" w14:textId="77777777" w:rsidR="00BA0C9A" w:rsidRPr="00BA0C9A" w:rsidRDefault="00BA0C9A" w:rsidP="00A77028">
      <w:pPr>
        <w:numPr>
          <w:ilvl w:val="0"/>
          <w:numId w:val="18"/>
        </w:numPr>
        <w:suppressAutoHyphens/>
        <w:spacing w:after="0" w:line="276" w:lineRule="auto"/>
        <w:ind w:left="567" w:hanging="425"/>
        <w:contextualSpacing/>
        <w:jc w:val="both"/>
        <w:rPr>
          <w:rFonts w:ascii="Arial" w:eastAsia="Calibri" w:hAnsi="Arial" w:cs="Arial"/>
          <w:b/>
        </w:rPr>
      </w:pPr>
      <w:r w:rsidRPr="00BA0C9A">
        <w:rPr>
          <w:rFonts w:ascii="Arial" w:eastAsia="Calibri" w:hAnsi="Arial" w:cs="Arial"/>
          <w:b/>
        </w:rPr>
        <w:t xml:space="preserve">zmniejszenie zakresu </w:t>
      </w:r>
      <w:r w:rsidRPr="00BA0C9A">
        <w:rPr>
          <w:rFonts w:ascii="Arial" w:eastAsia="Calibri" w:hAnsi="Arial" w:cs="Arial"/>
        </w:rPr>
        <w:t>przedmiotu Umowy:</w:t>
      </w:r>
    </w:p>
    <w:p w14:paraId="19886506" w14:textId="77777777" w:rsidR="00BA0C9A" w:rsidRPr="00BA0C9A" w:rsidRDefault="00BA0C9A" w:rsidP="00BA0C9A">
      <w:pPr>
        <w:spacing w:after="0" w:line="276" w:lineRule="auto"/>
        <w:ind w:left="720"/>
        <w:contextualSpacing/>
        <w:jc w:val="both"/>
        <w:rPr>
          <w:rFonts w:ascii="Arial" w:eastAsia="Calibri" w:hAnsi="Arial" w:cs="Arial"/>
        </w:rPr>
      </w:pPr>
      <w:r w:rsidRPr="00BA0C9A">
        <w:rPr>
          <w:rFonts w:ascii="Arial" w:eastAsia="Calibri" w:hAnsi="Arial" w:cs="Arial"/>
        </w:rPr>
        <w:t xml:space="preserve">- gdy jego wykonanie w pierwotnym zakresie nie leży w interesie publicznym, </w:t>
      </w:r>
    </w:p>
    <w:p w14:paraId="20984C28" w14:textId="498B3111" w:rsidR="00BA0C9A" w:rsidRPr="00BA0C9A" w:rsidRDefault="00BA0C9A" w:rsidP="00BA0C9A">
      <w:pPr>
        <w:spacing w:after="0" w:line="276" w:lineRule="auto"/>
        <w:ind w:left="720"/>
        <w:contextualSpacing/>
        <w:jc w:val="both"/>
        <w:rPr>
          <w:rFonts w:ascii="Arial" w:eastAsia="Calibri" w:hAnsi="Arial" w:cs="Arial"/>
          <w:lang w:eastAsia="pl-PL"/>
        </w:rPr>
      </w:pPr>
      <w:r w:rsidRPr="00BA0C9A">
        <w:rPr>
          <w:rFonts w:ascii="Arial" w:eastAsia="Calibri" w:hAnsi="Arial" w:cs="Arial"/>
        </w:rPr>
        <w:t>- w</w:t>
      </w:r>
      <w:r w:rsidRPr="00BA0C9A">
        <w:rPr>
          <w:rFonts w:ascii="Arial" w:eastAsia="Calibri" w:hAnsi="Arial" w:cs="Arial"/>
          <w:lang w:eastAsia="pl-PL"/>
        </w:rPr>
        <w:t xml:space="preserve"> przypadku ograniczenia lub braku środków finansowych na realizację przedmiotu Um</w:t>
      </w:r>
      <w:r w:rsidR="000809D7">
        <w:rPr>
          <w:rFonts w:ascii="Arial" w:eastAsia="Calibri" w:hAnsi="Arial" w:cs="Arial"/>
          <w:lang w:eastAsia="pl-PL"/>
        </w:rPr>
        <w:t>owy w roku</w:t>
      </w:r>
      <w:r w:rsidR="00414430">
        <w:rPr>
          <w:rFonts w:ascii="Arial" w:eastAsia="Calibri" w:hAnsi="Arial" w:cs="Arial"/>
          <w:lang w:eastAsia="pl-PL"/>
        </w:rPr>
        <w:t xml:space="preserve"> </w:t>
      </w:r>
      <w:r w:rsidR="00414430" w:rsidRPr="000809D7">
        <w:rPr>
          <w:rFonts w:ascii="Arial" w:eastAsia="Calibri" w:hAnsi="Arial" w:cs="Arial"/>
          <w:b/>
          <w:color w:val="000000" w:themeColor="text1"/>
          <w:lang w:eastAsia="pl-PL"/>
        </w:rPr>
        <w:t>202</w:t>
      </w:r>
      <w:r w:rsidR="001B2837">
        <w:rPr>
          <w:rFonts w:ascii="Arial" w:eastAsia="Calibri" w:hAnsi="Arial" w:cs="Arial"/>
          <w:b/>
          <w:color w:val="000000" w:themeColor="text1"/>
          <w:lang w:eastAsia="pl-PL"/>
        </w:rPr>
        <w:t>6</w:t>
      </w:r>
      <w:r w:rsidRPr="000809D7">
        <w:rPr>
          <w:rFonts w:ascii="Arial" w:eastAsia="Calibri" w:hAnsi="Arial" w:cs="Arial"/>
          <w:color w:val="000000" w:themeColor="text1"/>
          <w:lang w:eastAsia="pl-PL"/>
        </w:rPr>
        <w:t>,</w:t>
      </w:r>
      <w:r w:rsidR="001B2837">
        <w:rPr>
          <w:rFonts w:ascii="Arial" w:eastAsia="Calibri" w:hAnsi="Arial" w:cs="Arial"/>
          <w:color w:val="000000" w:themeColor="text1"/>
          <w:lang w:eastAsia="pl-PL"/>
        </w:rPr>
        <w:t xml:space="preserve"> </w:t>
      </w:r>
      <w:r w:rsidR="001B2837" w:rsidRPr="001B2837">
        <w:rPr>
          <w:rFonts w:ascii="Arial" w:eastAsia="Calibri" w:hAnsi="Arial" w:cs="Arial"/>
          <w:b/>
          <w:bCs/>
          <w:color w:val="000000" w:themeColor="text1"/>
          <w:lang w:eastAsia="pl-PL"/>
        </w:rPr>
        <w:t>2027</w:t>
      </w:r>
      <w:r w:rsidRPr="000809D7">
        <w:rPr>
          <w:rFonts w:ascii="Arial" w:eastAsia="Calibri" w:hAnsi="Arial" w:cs="Arial"/>
          <w:color w:val="000000" w:themeColor="text1"/>
          <w:lang w:eastAsia="pl-PL"/>
        </w:rPr>
        <w:t xml:space="preserve"> </w:t>
      </w:r>
      <w:r w:rsidRPr="00BA0C9A">
        <w:rPr>
          <w:rFonts w:ascii="Arial" w:eastAsia="Calibri" w:hAnsi="Arial" w:cs="Arial"/>
          <w:lang w:eastAsia="pl-PL"/>
        </w:rPr>
        <w:t>skutkujących wstrzymaniem lub zaniechaniem usług.</w:t>
      </w:r>
    </w:p>
    <w:p w14:paraId="0DAE5E1F" w14:textId="77777777" w:rsidR="00BA0C9A" w:rsidRPr="00BA0C9A" w:rsidRDefault="00BA0C9A" w:rsidP="00A77028">
      <w:pPr>
        <w:numPr>
          <w:ilvl w:val="0"/>
          <w:numId w:val="18"/>
        </w:numPr>
        <w:suppressAutoHyphens/>
        <w:spacing w:after="0" w:line="276" w:lineRule="auto"/>
        <w:ind w:left="567" w:hanging="425"/>
        <w:contextualSpacing/>
        <w:jc w:val="both"/>
        <w:rPr>
          <w:rFonts w:ascii="Arial" w:eastAsia="Calibri" w:hAnsi="Arial" w:cs="Arial"/>
          <w:b/>
        </w:rPr>
      </w:pPr>
      <w:r w:rsidRPr="00BA0C9A">
        <w:rPr>
          <w:rFonts w:ascii="Arial" w:eastAsia="Calibri" w:hAnsi="Arial" w:cs="Arial"/>
          <w:b/>
          <w:lang w:eastAsia="pl-PL"/>
        </w:rPr>
        <w:t>zmiana terminu</w:t>
      </w:r>
      <w:r w:rsidRPr="00BA0C9A">
        <w:rPr>
          <w:rFonts w:ascii="Arial" w:eastAsia="Calibri" w:hAnsi="Arial" w:cs="Arial"/>
          <w:lang w:eastAsia="pl-PL"/>
        </w:rPr>
        <w:t xml:space="preserve"> realizacji przedmiotu Umowy, w przypadku:</w:t>
      </w:r>
    </w:p>
    <w:p w14:paraId="755D7897" w14:textId="77777777" w:rsidR="00BA0C9A" w:rsidRPr="00BA0C9A" w:rsidRDefault="00BA0C9A" w:rsidP="00A77028">
      <w:pPr>
        <w:numPr>
          <w:ilvl w:val="0"/>
          <w:numId w:val="19"/>
        </w:numPr>
        <w:suppressAutoHyphens/>
        <w:spacing w:after="0" w:line="276" w:lineRule="auto"/>
        <w:ind w:left="850" w:hanging="357"/>
        <w:contextualSpacing/>
        <w:jc w:val="both"/>
        <w:rPr>
          <w:rFonts w:ascii="Arial" w:eastAsia="Calibri" w:hAnsi="Arial" w:cs="Arial"/>
          <w:b/>
        </w:rPr>
      </w:pPr>
      <w:r w:rsidRPr="00BA0C9A">
        <w:rPr>
          <w:rFonts w:ascii="Arial" w:eastAsia="Calibri" w:hAnsi="Arial" w:cs="Arial"/>
        </w:rPr>
        <w:t>gdy zachowanie pierwotnie określonego terminu nie leży w interesie publicznym</w:t>
      </w:r>
      <w:r w:rsidRPr="00BA0C9A">
        <w:rPr>
          <w:rFonts w:ascii="Arial" w:eastAsia="Calibri" w:hAnsi="Arial" w:cs="Arial"/>
          <w:b/>
        </w:rPr>
        <w:t>,</w:t>
      </w:r>
    </w:p>
    <w:p w14:paraId="1DE834F0" w14:textId="77777777" w:rsidR="00BA0C9A" w:rsidRPr="00BA0C9A" w:rsidRDefault="00BA0C9A" w:rsidP="00A77028">
      <w:pPr>
        <w:numPr>
          <w:ilvl w:val="0"/>
          <w:numId w:val="19"/>
        </w:numPr>
        <w:suppressAutoHyphens/>
        <w:spacing w:after="0" w:line="276" w:lineRule="auto"/>
        <w:ind w:left="850" w:hanging="357"/>
        <w:contextualSpacing/>
        <w:jc w:val="both"/>
        <w:rPr>
          <w:rFonts w:ascii="Arial" w:eastAsia="Calibri" w:hAnsi="Arial" w:cs="Arial"/>
          <w:b/>
        </w:rPr>
      </w:pPr>
      <w:r w:rsidRPr="00BA0C9A">
        <w:rPr>
          <w:rFonts w:ascii="Arial" w:eastAsia="Calibri" w:hAnsi="Arial" w:cs="Arial"/>
        </w:rPr>
        <w:t>działania siły wyższej, uniemożliwiającej wykonanie usług w określonym pierwotnie terminie,</w:t>
      </w:r>
    </w:p>
    <w:p w14:paraId="7043AD3B" w14:textId="7B9931AE" w:rsidR="00BA0C9A" w:rsidRPr="00BA0C9A" w:rsidRDefault="00BA0C9A" w:rsidP="00A77028">
      <w:pPr>
        <w:numPr>
          <w:ilvl w:val="0"/>
          <w:numId w:val="19"/>
        </w:numPr>
        <w:suppressAutoHyphens/>
        <w:spacing w:after="0" w:line="276" w:lineRule="auto"/>
        <w:ind w:left="850" w:hanging="357"/>
        <w:contextualSpacing/>
        <w:jc w:val="both"/>
        <w:rPr>
          <w:rFonts w:ascii="Arial" w:eastAsia="Calibri" w:hAnsi="Arial" w:cs="Arial"/>
          <w:b/>
        </w:rPr>
      </w:pPr>
      <w:r w:rsidRPr="00BA0C9A">
        <w:rPr>
          <w:rFonts w:ascii="Arial" w:eastAsia="Calibri" w:hAnsi="Arial" w:cs="Arial"/>
        </w:rPr>
        <w:t>konieczności zmniejszenia zakresu przedmiotu Umowy, gdy jego wykonanie w pierwotnym zakresie nie leży w interesie publicznym, w</w:t>
      </w:r>
      <w:r w:rsidRPr="00BA0C9A">
        <w:rPr>
          <w:rFonts w:ascii="Arial" w:eastAsia="Calibri" w:hAnsi="Arial" w:cs="Arial"/>
          <w:lang w:eastAsia="pl-PL"/>
        </w:rPr>
        <w:t xml:space="preserve"> przypadku ograniczenia lub braku środków finansowych na realizację przedmiotu Umowy, skutkujących wstrzymaniem lub zaniechaniem usług,</w:t>
      </w:r>
    </w:p>
    <w:p w14:paraId="6F59ACAA" w14:textId="77777777" w:rsidR="00BA0C9A" w:rsidRPr="00BA0C9A" w:rsidRDefault="00BA0C9A" w:rsidP="00A77028">
      <w:pPr>
        <w:numPr>
          <w:ilvl w:val="0"/>
          <w:numId w:val="19"/>
        </w:numPr>
        <w:suppressAutoHyphens/>
        <w:spacing w:after="0" w:line="276" w:lineRule="auto"/>
        <w:ind w:left="850" w:hanging="357"/>
        <w:contextualSpacing/>
        <w:jc w:val="both"/>
        <w:rPr>
          <w:rFonts w:ascii="Arial" w:eastAsia="Calibri" w:hAnsi="Arial" w:cs="Arial"/>
          <w:b/>
        </w:rPr>
      </w:pPr>
      <w:r w:rsidRPr="00BA0C9A">
        <w:rPr>
          <w:rFonts w:ascii="Arial" w:eastAsia="Calibri" w:hAnsi="Arial" w:cs="Arial"/>
        </w:rPr>
        <w:t>zaistnienia niesprzyjających warunków atmosferycznych, uniemożliwiających wykonanie usług zgodnie z przyjętą technologią,</w:t>
      </w:r>
    </w:p>
    <w:p w14:paraId="5E41D5E4" w14:textId="77777777" w:rsidR="00BA0C9A" w:rsidRPr="00BA0C9A" w:rsidRDefault="00BA0C9A" w:rsidP="00A77028">
      <w:pPr>
        <w:numPr>
          <w:ilvl w:val="0"/>
          <w:numId w:val="19"/>
        </w:numPr>
        <w:suppressAutoHyphens/>
        <w:spacing w:after="0" w:line="276" w:lineRule="auto"/>
        <w:ind w:left="850" w:hanging="357"/>
        <w:contextualSpacing/>
        <w:jc w:val="both"/>
        <w:rPr>
          <w:rFonts w:ascii="Arial" w:eastAsia="Calibri" w:hAnsi="Arial" w:cs="Arial"/>
        </w:rPr>
      </w:pPr>
      <w:r w:rsidRPr="00BA0C9A">
        <w:rPr>
          <w:rFonts w:ascii="Arial" w:eastAsia="Calibri" w:hAnsi="Arial" w:cs="Arial"/>
        </w:rPr>
        <w:t>zmiany powszechnie obowiązujących przepisów prawa w zakresie mającym wpływ na realizację przedmiotu Umowy lub świadczenia jednej lub obu stron;</w:t>
      </w:r>
    </w:p>
    <w:p w14:paraId="013324AE" w14:textId="77777777" w:rsidR="000809D7" w:rsidRPr="000809D7" w:rsidRDefault="00BA0C9A" w:rsidP="00E67D92">
      <w:pPr>
        <w:numPr>
          <w:ilvl w:val="0"/>
          <w:numId w:val="66"/>
        </w:numPr>
        <w:suppressAutoHyphens/>
        <w:spacing w:after="0" w:line="276" w:lineRule="auto"/>
        <w:ind w:left="357" w:hanging="357"/>
        <w:contextualSpacing/>
        <w:jc w:val="both"/>
        <w:rPr>
          <w:rFonts w:ascii="Arial" w:eastAsia="Calibri" w:hAnsi="Arial" w:cs="Arial"/>
          <w:b/>
        </w:rPr>
      </w:pPr>
      <w:r w:rsidRPr="000809D7">
        <w:rPr>
          <w:rFonts w:ascii="Arial" w:eastAsia="Calibri" w:hAnsi="Arial" w:cs="Arial"/>
          <w:b/>
          <w:lang w:eastAsia="pl-PL"/>
        </w:rPr>
        <w:t xml:space="preserve">zmniejszenie wynagrodzenia </w:t>
      </w:r>
      <w:r w:rsidRPr="000809D7">
        <w:rPr>
          <w:rFonts w:ascii="Arial" w:eastAsia="Calibri" w:hAnsi="Arial" w:cs="Arial"/>
          <w:lang w:eastAsia="pl-PL"/>
        </w:rPr>
        <w:t xml:space="preserve">należnego </w:t>
      </w:r>
      <w:r w:rsidRPr="000809D7">
        <w:rPr>
          <w:rFonts w:ascii="Arial" w:eastAsia="Calibri" w:hAnsi="Arial" w:cs="Arial"/>
          <w:b/>
          <w:lang w:eastAsia="pl-PL"/>
        </w:rPr>
        <w:t xml:space="preserve">Wykonawcy </w:t>
      </w:r>
      <w:r w:rsidRPr="000809D7">
        <w:rPr>
          <w:rFonts w:ascii="Arial" w:eastAsia="Calibri" w:hAnsi="Arial" w:cs="Arial"/>
          <w:lang w:eastAsia="pl-PL"/>
        </w:rPr>
        <w:t>w przypadku zmniejszenia zakresu przedmiotu Umowy, w sytuacjach, o których mowa w pkt 1) powyżej</w:t>
      </w:r>
      <w:r w:rsidR="00FE3881" w:rsidRPr="000809D7">
        <w:rPr>
          <w:rFonts w:ascii="Arial" w:eastAsia="Calibri" w:hAnsi="Arial" w:cs="Arial"/>
          <w:lang w:eastAsia="pl-PL"/>
        </w:rPr>
        <w:t>.</w:t>
      </w:r>
      <w:r w:rsidRPr="000809D7">
        <w:rPr>
          <w:rFonts w:ascii="Arial" w:eastAsia="Calibri" w:hAnsi="Arial" w:cs="Arial"/>
          <w:lang w:eastAsia="pl-PL"/>
        </w:rPr>
        <w:t xml:space="preserve"> </w:t>
      </w:r>
    </w:p>
    <w:p w14:paraId="7D091FB0" w14:textId="12A5E447" w:rsidR="00BA0C9A" w:rsidRPr="000809D7" w:rsidRDefault="00BA0C9A" w:rsidP="00E67D92">
      <w:pPr>
        <w:numPr>
          <w:ilvl w:val="0"/>
          <w:numId w:val="66"/>
        </w:numPr>
        <w:suppressAutoHyphens/>
        <w:spacing w:after="0" w:line="276" w:lineRule="auto"/>
        <w:ind w:left="357" w:hanging="357"/>
        <w:contextualSpacing/>
        <w:jc w:val="both"/>
        <w:rPr>
          <w:rFonts w:ascii="Arial" w:eastAsia="Calibri" w:hAnsi="Arial" w:cs="Arial"/>
          <w:b/>
        </w:rPr>
      </w:pPr>
      <w:r w:rsidRPr="000809D7">
        <w:rPr>
          <w:rFonts w:ascii="Arial" w:eastAsia="Calibri" w:hAnsi="Arial" w:cs="Arial"/>
          <w:b/>
          <w:lang w:eastAsia="pl-PL"/>
        </w:rPr>
        <w:t>Zmiany Umowy przewidziane w ust. 2 dopuszczalne są na następujących warunkach:</w:t>
      </w:r>
    </w:p>
    <w:p w14:paraId="62118C82" w14:textId="3CE4655B"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b/>
        </w:rPr>
        <w:t>ad. pkt 1)</w:t>
      </w:r>
      <w:r w:rsidRPr="00BA0C9A">
        <w:rPr>
          <w:rFonts w:ascii="Arial" w:eastAsia="Calibri" w:hAnsi="Arial" w:cs="Arial"/>
        </w:rPr>
        <w:t xml:space="preserve"> – </w:t>
      </w:r>
      <w:r w:rsidRPr="00BA0C9A">
        <w:rPr>
          <w:rFonts w:ascii="Arial" w:eastAsia="Calibri" w:hAnsi="Arial" w:cs="Arial"/>
          <w:b/>
        </w:rPr>
        <w:t xml:space="preserve">zmniejszenie zakresu </w:t>
      </w:r>
      <w:r w:rsidRPr="00BA0C9A">
        <w:rPr>
          <w:rFonts w:ascii="Arial" w:eastAsia="Calibri" w:hAnsi="Arial" w:cs="Arial"/>
        </w:rPr>
        <w:t>przedmiotu Umowy w granicach uzasadnionego interesu publicznego, lub w</w:t>
      </w:r>
      <w:r w:rsidRPr="00BA0C9A">
        <w:rPr>
          <w:rFonts w:ascii="Arial" w:eastAsia="Calibri" w:hAnsi="Arial" w:cs="Arial"/>
          <w:lang w:eastAsia="pl-PL"/>
        </w:rPr>
        <w:t xml:space="preserve"> przypadku ograniczenia lub braku środków finansowych na rea</w:t>
      </w:r>
      <w:r w:rsidR="00645EFF">
        <w:rPr>
          <w:rFonts w:ascii="Arial" w:eastAsia="Calibri" w:hAnsi="Arial" w:cs="Arial"/>
          <w:lang w:eastAsia="pl-PL"/>
        </w:rPr>
        <w:t xml:space="preserve">lizację przedmiotu Umowy w </w:t>
      </w:r>
      <w:r w:rsidR="00645EFF" w:rsidRPr="000809D7">
        <w:rPr>
          <w:rFonts w:ascii="Arial" w:eastAsia="Calibri" w:hAnsi="Arial" w:cs="Arial"/>
          <w:b/>
          <w:color w:val="000000" w:themeColor="text1"/>
          <w:lang w:eastAsia="pl-PL"/>
        </w:rPr>
        <w:t xml:space="preserve">roku </w:t>
      </w:r>
      <w:r w:rsidR="00CC59CC" w:rsidRPr="000809D7">
        <w:rPr>
          <w:rFonts w:ascii="Arial" w:eastAsia="Calibri" w:hAnsi="Arial" w:cs="Arial"/>
          <w:b/>
          <w:color w:val="000000" w:themeColor="text1"/>
          <w:lang w:eastAsia="pl-PL"/>
        </w:rPr>
        <w:t>202</w:t>
      </w:r>
      <w:r w:rsidR="001B2837">
        <w:rPr>
          <w:rFonts w:ascii="Arial" w:eastAsia="Calibri" w:hAnsi="Arial" w:cs="Arial"/>
          <w:b/>
          <w:color w:val="000000" w:themeColor="text1"/>
          <w:lang w:eastAsia="pl-PL"/>
        </w:rPr>
        <w:t>6</w:t>
      </w:r>
      <w:r w:rsidRPr="000809D7">
        <w:rPr>
          <w:rFonts w:ascii="Arial" w:eastAsia="Calibri" w:hAnsi="Arial" w:cs="Arial"/>
          <w:color w:val="000000" w:themeColor="text1"/>
          <w:lang w:eastAsia="pl-PL"/>
        </w:rPr>
        <w:t>,</w:t>
      </w:r>
      <w:r w:rsidR="001B2837">
        <w:rPr>
          <w:rFonts w:ascii="Arial" w:eastAsia="Calibri" w:hAnsi="Arial" w:cs="Arial"/>
          <w:color w:val="000000" w:themeColor="text1"/>
          <w:lang w:eastAsia="pl-PL"/>
        </w:rPr>
        <w:t xml:space="preserve"> </w:t>
      </w:r>
      <w:r w:rsidR="001B2837" w:rsidRPr="001B2837">
        <w:rPr>
          <w:rFonts w:ascii="Arial" w:eastAsia="Calibri" w:hAnsi="Arial" w:cs="Arial"/>
          <w:b/>
          <w:bCs/>
          <w:color w:val="000000" w:themeColor="text1"/>
          <w:lang w:eastAsia="pl-PL"/>
        </w:rPr>
        <w:t>2027</w:t>
      </w:r>
      <w:r w:rsidRPr="000809D7">
        <w:rPr>
          <w:rFonts w:ascii="Arial" w:eastAsia="Calibri" w:hAnsi="Arial" w:cs="Arial"/>
          <w:color w:val="000000" w:themeColor="text1"/>
          <w:lang w:eastAsia="pl-PL"/>
        </w:rPr>
        <w:t xml:space="preserve"> </w:t>
      </w:r>
      <w:r w:rsidRPr="00BA0C9A">
        <w:rPr>
          <w:rFonts w:ascii="Arial" w:eastAsia="Calibri" w:hAnsi="Arial" w:cs="Arial"/>
          <w:lang w:eastAsia="pl-PL"/>
        </w:rPr>
        <w:t>skutkujących wstrzymaniem lub zaniechaniem usług,</w:t>
      </w:r>
    </w:p>
    <w:p w14:paraId="564854E1"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b/>
        </w:rPr>
        <w:t>ad. pkt 2)</w:t>
      </w:r>
      <w:r w:rsidRPr="00BA0C9A">
        <w:rPr>
          <w:rFonts w:ascii="Arial" w:eastAsia="Calibri" w:hAnsi="Arial" w:cs="Arial"/>
        </w:rPr>
        <w:t xml:space="preserve"> –  </w:t>
      </w:r>
      <w:r w:rsidRPr="00BA0C9A">
        <w:rPr>
          <w:rFonts w:ascii="Arial" w:eastAsia="Calibri" w:hAnsi="Arial" w:cs="Arial"/>
          <w:b/>
        </w:rPr>
        <w:t xml:space="preserve">zmiana terminu realizacji </w:t>
      </w:r>
      <w:r w:rsidRPr="00BA0C9A">
        <w:rPr>
          <w:rFonts w:ascii="Arial" w:eastAsia="Calibri" w:hAnsi="Arial" w:cs="Arial"/>
        </w:rPr>
        <w:t>przedmiotu Umowy:</w:t>
      </w:r>
    </w:p>
    <w:p w14:paraId="2FED2D08" w14:textId="3210B406"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lit. a) – o okres umożliwiający osiągnięcie uzasadnionego interesu publicznego,</w:t>
      </w:r>
    </w:p>
    <w:p w14:paraId="38E557F6"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lit. b) – o okres działania siły wyższej oraz potrzebny do usunięcia skutków tego działania,</w:t>
      </w:r>
    </w:p>
    <w:p w14:paraId="516C39DB"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 xml:space="preserve">lit. c) – o okres proporcjonalny do zmniejszonego zakresu, spowodowanego </w:t>
      </w:r>
      <w:r w:rsidRPr="00BA0C9A">
        <w:rPr>
          <w:rFonts w:ascii="Arial" w:eastAsia="Calibri" w:hAnsi="Arial" w:cs="Arial"/>
          <w:lang w:eastAsia="pl-PL"/>
        </w:rPr>
        <w:t xml:space="preserve">ograniczeniem lub brakiem środków finansowych na realizację przedmiotu Umowy, </w:t>
      </w:r>
    </w:p>
    <w:p w14:paraId="3FF456F5"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lit. d) – o czas trwania niesprzyjających warunków atmosferycznych,</w:t>
      </w:r>
    </w:p>
    <w:p w14:paraId="1BB8CB06"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lit. e) – o uzasadniony okres wynikający ze zmiany przepisów prawa,</w:t>
      </w:r>
    </w:p>
    <w:p w14:paraId="116F4E1C" w14:textId="389A6738" w:rsidR="00A97468"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b/>
        </w:rPr>
        <w:t>ad pkt 3)</w:t>
      </w:r>
      <w:r w:rsidRPr="00BA0C9A">
        <w:rPr>
          <w:rFonts w:ascii="Arial" w:eastAsia="Calibri" w:hAnsi="Arial" w:cs="Arial"/>
        </w:rPr>
        <w:t xml:space="preserve"> – </w:t>
      </w:r>
      <w:r w:rsidRPr="00BA0C9A">
        <w:rPr>
          <w:rFonts w:ascii="Arial" w:eastAsia="Calibri" w:hAnsi="Arial" w:cs="Arial"/>
          <w:b/>
        </w:rPr>
        <w:t xml:space="preserve">wynagrodzenie </w:t>
      </w:r>
      <w:r w:rsidRPr="00BA0C9A">
        <w:rPr>
          <w:rFonts w:ascii="Arial" w:eastAsia="Calibri" w:hAnsi="Arial" w:cs="Arial"/>
        </w:rPr>
        <w:t xml:space="preserve">należne </w:t>
      </w:r>
      <w:r w:rsidRPr="00BA0C9A">
        <w:rPr>
          <w:rFonts w:ascii="Arial" w:eastAsia="Calibri" w:hAnsi="Arial" w:cs="Arial"/>
          <w:b/>
        </w:rPr>
        <w:t xml:space="preserve">Wykonawcy </w:t>
      </w:r>
      <w:r w:rsidRPr="00BA0C9A">
        <w:rPr>
          <w:rFonts w:ascii="Arial" w:eastAsia="Calibri" w:hAnsi="Arial" w:cs="Arial"/>
        </w:rPr>
        <w:t>za wykonanie przedmiotu Umowy zostanie zmniejszone na podstawie protokołu zaawansowania usług przygotowanych przez Wykonawcę, a zatwierdzonych przez Zamawiającego.</w:t>
      </w:r>
    </w:p>
    <w:p w14:paraId="1DC5540C" w14:textId="5F11DB18" w:rsidR="00BA0C9A" w:rsidRPr="00A77028" w:rsidRDefault="00BA0C9A" w:rsidP="00A77028">
      <w:pPr>
        <w:pStyle w:val="Akapitzlist"/>
        <w:numPr>
          <w:ilvl w:val="0"/>
          <w:numId w:val="66"/>
        </w:numPr>
        <w:spacing w:after="0" w:line="276" w:lineRule="auto"/>
        <w:ind w:left="357" w:hanging="357"/>
        <w:jc w:val="both"/>
        <w:rPr>
          <w:rFonts w:ascii="Arial" w:eastAsia="Calibri" w:hAnsi="Arial" w:cs="Arial"/>
          <w:b/>
        </w:rPr>
      </w:pPr>
      <w:r w:rsidRPr="00A77028">
        <w:rPr>
          <w:rFonts w:ascii="Arial" w:eastAsia="Calibri" w:hAnsi="Arial" w:cs="Arial"/>
          <w:b/>
        </w:rPr>
        <w:t>Poza przypadkami, o których mowa w ust. 2 i 3, dopuszczalna jest zmiana postanowień zawartej Umowy w okolicznościach:</w:t>
      </w:r>
    </w:p>
    <w:p w14:paraId="36360B7B" w14:textId="3D89AADE" w:rsidR="00BA0C9A" w:rsidRPr="00BA0C9A" w:rsidRDefault="00BA0C9A" w:rsidP="00A77028">
      <w:pPr>
        <w:numPr>
          <w:ilvl w:val="0"/>
          <w:numId w:val="20"/>
        </w:numPr>
        <w:suppressAutoHyphens/>
        <w:spacing w:after="0" w:line="276" w:lineRule="auto"/>
        <w:ind w:left="567" w:hanging="425"/>
        <w:contextualSpacing/>
        <w:jc w:val="both"/>
        <w:rPr>
          <w:rFonts w:ascii="Arial" w:eastAsia="Calibri" w:hAnsi="Arial" w:cs="Arial"/>
          <w:lang w:eastAsia="pl-PL"/>
        </w:rPr>
      </w:pPr>
      <w:r w:rsidRPr="00BA0C9A">
        <w:rPr>
          <w:rFonts w:ascii="Arial" w:eastAsia="Calibri" w:hAnsi="Arial" w:cs="Arial"/>
          <w:lang w:eastAsia="pl-PL"/>
        </w:rPr>
        <w:t>W przypadku zmiany osób upoważnionych jako przedstawicieli stron Umowy,</w:t>
      </w:r>
      <w:r w:rsidR="00DC77E4">
        <w:rPr>
          <w:rFonts w:ascii="Arial" w:eastAsia="Calibri" w:hAnsi="Arial" w:cs="Arial"/>
          <w:lang w:eastAsia="pl-PL"/>
        </w:rPr>
        <w:t xml:space="preserve"> </w:t>
      </w:r>
      <w:r w:rsidRPr="00BA0C9A">
        <w:rPr>
          <w:rFonts w:ascii="Arial" w:eastAsia="Calibri" w:hAnsi="Arial" w:cs="Arial"/>
          <w:lang w:eastAsia="pl-PL"/>
        </w:rPr>
        <w:t>w</w:t>
      </w:r>
      <w:r w:rsidR="00DC77E4">
        <w:rPr>
          <w:rFonts w:ascii="Arial" w:eastAsia="Calibri" w:hAnsi="Arial" w:cs="Arial"/>
          <w:lang w:eastAsia="pl-PL"/>
        </w:rPr>
        <w:t xml:space="preserve"> </w:t>
      </w:r>
      <w:r w:rsidRPr="00BA0C9A">
        <w:rPr>
          <w:rFonts w:ascii="Arial" w:eastAsia="Calibri" w:hAnsi="Arial" w:cs="Arial"/>
          <w:lang w:eastAsia="pl-PL"/>
        </w:rPr>
        <w:t>przypadku nieprzewidzianych zdarzeń losowych takich, jak: choroba, śmierć, ustanie stosunku pracy, pod warunkiem, że osoby zaproponowane będą posiadały takie same kwalifikacje, jak osoby wskazane w Umowie;</w:t>
      </w:r>
    </w:p>
    <w:p w14:paraId="52632D39" w14:textId="2497AF1C" w:rsidR="00BA0C9A" w:rsidRPr="00BA0C9A" w:rsidRDefault="00BA0C9A" w:rsidP="00A77028">
      <w:pPr>
        <w:numPr>
          <w:ilvl w:val="0"/>
          <w:numId w:val="20"/>
        </w:numPr>
        <w:suppressAutoHyphens/>
        <w:spacing w:after="0" w:line="276" w:lineRule="auto"/>
        <w:ind w:left="567" w:hanging="425"/>
        <w:contextualSpacing/>
        <w:jc w:val="both"/>
        <w:rPr>
          <w:rFonts w:ascii="Arial" w:eastAsia="Calibri" w:hAnsi="Arial" w:cs="Arial"/>
          <w:lang w:eastAsia="pl-PL"/>
        </w:rPr>
      </w:pPr>
      <w:r w:rsidRPr="00BA0C9A">
        <w:rPr>
          <w:rFonts w:ascii="Arial" w:eastAsia="Calibri" w:hAnsi="Arial" w:cs="Arial"/>
          <w:lang w:eastAsia="pl-PL"/>
        </w:rPr>
        <w:lastRenderedPageBreak/>
        <w:t>W przypadku, gdy podwykonawca lub dalszy podwykonawca nie wykonuje usług z należytą starannością, uległ likwidacji lub doszło do rozwiązania umowy łączącej go z</w:t>
      </w:r>
      <w:r w:rsidR="004E7399">
        <w:rPr>
          <w:rFonts w:ascii="Arial" w:eastAsia="Calibri" w:hAnsi="Arial" w:cs="Arial"/>
          <w:lang w:eastAsia="pl-PL"/>
        </w:rPr>
        <w:t xml:space="preserve"> </w:t>
      </w:r>
      <w:r w:rsidRPr="00BA0C9A">
        <w:rPr>
          <w:rFonts w:ascii="Arial" w:eastAsia="Calibri" w:hAnsi="Arial" w:cs="Arial"/>
          <w:lang w:eastAsia="pl-PL"/>
        </w:rPr>
        <w:t>Wykonawcą;</w:t>
      </w:r>
    </w:p>
    <w:p w14:paraId="41CABEBF" w14:textId="64679F8F" w:rsidR="00BA0C9A" w:rsidRPr="00BA0C9A" w:rsidRDefault="00BA0C9A" w:rsidP="00A77028">
      <w:pPr>
        <w:numPr>
          <w:ilvl w:val="0"/>
          <w:numId w:val="20"/>
        </w:numPr>
        <w:suppressAutoHyphens/>
        <w:spacing w:after="0" w:line="276" w:lineRule="auto"/>
        <w:ind w:left="567" w:hanging="425"/>
        <w:contextualSpacing/>
        <w:jc w:val="both"/>
        <w:rPr>
          <w:rFonts w:ascii="Arial" w:eastAsia="Calibri" w:hAnsi="Arial" w:cs="Arial"/>
          <w:lang w:eastAsia="pl-PL"/>
        </w:rPr>
      </w:pPr>
      <w:r w:rsidRPr="00BA0C9A">
        <w:rPr>
          <w:rFonts w:ascii="Arial" w:eastAsia="Calibri" w:hAnsi="Arial" w:cs="Arial"/>
          <w:lang w:eastAsia="pl-PL"/>
        </w:rPr>
        <w:t>W przypadku, gdy Zamawiający dopuści zmianę podwykonawcy, z zastrzeżeniem iż, zmiana podwykonawcy w sytuacji, kiedy Wykonawca opierał się na nim wykazując spełnienie warunków udziału w postępowaniu, musi być uzasadniona na piśmie przez Wykonawcę i</w:t>
      </w:r>
      <w:r w:rsidR="00A97468">
        <w:rPr>
          <w:rFonts w:ascii="Arial" w:eastAsia="Calibri" w:hAnsi="Arial" w:cs="Arial"/>
          <w:lang w:eastAsia="pl-PL"/>
        </w:rPr>
        <w:t> </w:t>
      </w:r>
      <w:r w:rsidRPr="00BA0C9A">
        <w:rPr>
          <w:rFonts w:ascii="Arial" w:eastAsia="Calibri" w:hAnsi="Arial" w:cs="Arial"/>
          <w:lang w:eastAsia="pl-PL"/>
        </w:rPr>
        <w:t>wymaga pisemnej akceptacji Zamawiającego. Zamawiający zaakceptuje taką zmianę w</w:t>
      </w:r>
      <w:r w:rsidR="00A97468">
        <w:rPr>
          <w:rFonts w:ascii="Arial" w:eastAsia="Calibri" w:hAnsi="Arial" w:cs="Arial"/>
          <w:lang w:eastAsia="pl-PL"/>
        </w:rPr>
        <w:t> </w:t>
      </w:r>
      <w:r w:rsidRPr="00BA0C9A">
        <w:rPr>
          <w:rFonts w:ascii="Arial" w:eastAsia="Calibri" w:hAnsi="Arial" w:cs="Arial"/>
          <w:lang w:eastAsia="pl-PL"/>
        </w:rPr>
        <w:t xml:space="preserve">terminie 14 dni </w:t>
      </w:r>
      <w:r w:rsidRPr="00BA0C9A">
        <w:rPr>
          <w:rFonts w:ascii="Arial" w:eastAsia="Times New Roman" w:hAnsi="Arial" w:cs="Arial"/>
          <w:lang w:eastAsia="pl-PL"/>
        </w:rPr>
        <w:t>kalendarzowych</w:t>
      </w:r>
      <w:r w:rsidRPr="00BA0C9A">
        <w:rPr>
          <w:rFonts w:ascii="Arial" w:eastAsia="Calibri" w:hAnsi="Arial" w:cs="Arial"/>
          <w:lang w:eastAsia="pl-PL"/>
        </w:rPr>
        <w:t xml:space="preserve"> od daty przedłożenia propozycji, wyłącznie wtedy, gdy nowo wskazany Podwykonawca spełniał będzie warunki w stopniu nie mniejszym niż wymagany w</w:t>
      </w:r>
      <w:r w:rsidR="00A97468">
        <w:rPr>
          <w:rFonts w:ascii="Arial" w:eastAsia="Calibri" w:hAnsi="Arial" w:cs="Arial"/>
          <w:lang w:eastAsia="pl-PL"/>
        </w:rPr>
        <w:t> </w:t>
      </w:r>
      <w:r w:rsidRPr="00BA0C9A">
        <w:rPr>
          <w:rFonts w:ascii="Arial" w:eastAsia="Calibri" w:hAnsi="Arial" w:cs="Arial"/>
          <w:lang w:eastAsia="pl-PL"/>
        </w:rPr>
        <w:t>trakcie postępowania o udzielenie zamówienia publicznego;</w:t>
      </w:r>
    </w:p>
    <w:p w14:paraId="486E52EE" w14:textId="77777777" w:rsidR="00F63C22" w:rsidRPr="00F63C22" w:rsidRDefault="00F63C22" w:rsidP="00DE5E11">
      <w:pPr>
        <w:numPr>
          <w:ilvl w:val="0"/>
          <w:numId w:val="83"/>
        </w:numPr>
        <w:suppressAutoHyphens/>
        <w:spacing w:after="0" w:line="276" w:lineRule="auto"/>
        <w:ind w:left="426" w:hanging="426"/>
        <w:contextualSpacing/>
        <w:jc w:val="both"/>
        <w:rPr>
          <w:rFonts w:ascii="Arial" w:eastAsia="Calibri" w:hAnsi="Arial" w:cs="Arial"/>
        </w:rPr>
      </w:pPr>
      <w:r w:rsidRPr="00F63C22">
        <w:rPr>
          <w:rFonts w:ascii="Arial" w:eastAsia="Calibri" w:hAnsi="Arial" w:cs="Arial"/>
        </w:rPr>
        <w:t xml:space="preserve">Strony przewidują możliwość zmiany postanowień zawartej umowy w przypadku zmiany w drugim roku obowiązywania Umowy: </w:t>
      </w:r>
    </w:p>
    <w:p w14:paraId="4B705771" w14:textId="77777777" w:rsidR="00F63C22" w:rsidRPr="00F63C22" w:rsidRDefault="00F63C22" w:rsidP="00F63C22">
      <w:pPr>
        <w:numPr>
          <w:ilvl w:val="0"/>
          <w:numId w:val="70"/>
        </w:numPr>
        <w:suppressAutoHyphens/>
        <w:spacing w:after="0" w:line="276" w:lineRule="auto"/>
        <w:ind w:left="567" w:hanging="425"/>
        <w:contextualSpacing/>
        <w:jc w:val="both"/>
        <w:rPr>
          <w:rFonts w:ascii="Arial" w:eastAsia="Calibri" w:hAnsi="Arial" w:cs="Arial"/>
        </w:rPr>
      </w:pPr>
      <w:r w:rsidRPr="00F63C22">
        <w:rPr>
          <w:rFonts w:ascii="Arial" w:eastAsia="Calibri" w:hAnsi="Arial" w:cs="Arial"/>
        </w:rPr>
        <w:t>stawki podatku od towarów i usług,</w:t>
      </w:r>
    </w:p>
    <w:p w14:paraId="2FD761DE" w14:textId="0ECB9AA3" w:rsidR="00F63C22" w:rsidRPr="00F63C22" w:rsidRDefault="00F63C22" w:rsidP="00DE5E11">
      <w:pPr>
        <w:numPr>
          <w:ilvl w:val="0"/>
          <w:numId w:val="70"/>
        </w:numPr>
        <w:suppressAutoHyphens/>
        <w:spacing w:after="0" w:line="276" w:lineRule="auto"/>
        <w:ind w:left="567" w:hanging="425"/>
        <w:contextualSpacing/>
        <w:jc w:val="both"/>
        <w:rPr>
          <w:rFonts w:ascii="Arial" w:eastAsia="Calibri" w:hAnsi="Arial" w:cs="Arial"/>
        </w:rPr>
      </w:pPr>
      <w:r w:rsidRPr="00F63C22">
        <w:rPr>
          <w:rFonts w:ascii="Arial" w:eastAsia="Calibri" w:hAnsi="Arial" w:cs="Arial"/>
        </w:rPr>
        <w:t>wysokości minimalnego wynagrodzenia za pracę albo wysokości minimalnej stawki godzinowej, ustalonych na podstawie przepisów ustawy z dnia 10 października 2002 r. o minimalnym wynagrodzeniu za pracę</w:t>
      </w:r>
      <w:r w:rsidR="009D7140">
        <w:rPr>
          <w:rFonts w:ascii="Arial" w:eastAsia="Calibri" w:hAnsi="Arial" w:cs="Arial"/>
        </w:rPr>
        <w:t xml:space="preserve"> (Dz.U.2024</w:t>
      </w:r>
      <w:r w:rsidR="00752876">
        <w:rPr>
          <w:rFonts w:ascii="Arial" w:eastAsia="Calibri" w:hAnsi="Arial" w:cs="Arial"/>
        </w:rPr>
        <w:t>.</w:t>
      </w:r>
      <w:r w:rsidR="009D7140">
        <w:rPr>
          <w:rFonts w:ascii="Arial" w:eastAsia="Calibri" w:hAnsi="Arial" w:cs="Arial"/>
        </w:rPr>
        <w:t>1773</w:t>
      </w:r>
      <w:r w:rsidR="009D7140" w:rsidRPr="009D7140">
        <w:rPr>
          <w:rFonts w:ascii="Arial" w:eastAsia="Calibri" w:hAnsi="Arial" w:cs="Arial"/>
        </w:rPr>
        <w:t xml:space="preserve"> z dnia 2024.12.03</w:t>
      </w:r>
      <w:r w:rsidR="009D7140">
        <w:rPr>
          <w:rFonts w:ascii="Arial" w:eastAsia="Calibri" w:hAnsi="Arial" w:cs="Arial"/>
        </w:rPr>
        <w:t>)</w:t>
      </w:r>
    </w:p>
    <w:p w14:paraId="74D256FD" w14:textId="77777777" w:rsidR="00F63C22" w:rsidRPr="00F63C22" w:rsidRDefault="00F63C22" w:rsidP="00F63C22">
      <w:pPr>
        <w:numPr>
          <w:ilvl w:val="0"/>
          <w:numId w:val="70"/>
        </w:numPr>
        <w:suppressAutoHyphens/>
        <w:spacing w:after="0" w:line="276" w:lineRule="auto"/>
        <w:ind w:left="567" w:hanging="425"/>
        <w:contextualSpacing/>
        <w:jc w:val="both"/>
        <w:rPr>
          <w:rFonts w:ascii="Arial" w:eastAsia="Calibri" w:hAnsi="Arial" w:cs="Arial"/>
        </w:rPr>
      </w:pPr>
      <w:r w:rsidRPr="00F63C22">
        <w:rPr>
          <w:rFonts w:ascii="Arial" w:eastAsia="Calibri" w:hAnsi="Arial" w:cs="Arial"/>
        </w:rPr>
        <w:t>zasad podlegania ubezpieczeniom społecznym lub ubezpieczeniu zdrowotnemu lub wysokości stawki składki na ubezpieczenia społeczne lub zdrowotne,</w:t>
      </w:r>
    </w:p>
    <w:p w14:paraId="446023D7" w14:textId="48FA139B" w:rsidR="00F63C22" w:rsidRPr="00F63C22" w:rsidRDefault="00F63C22">
      <w:pPr>
        <w:numPr>
          <w:ilvl w:val="0"/>
          <w:numId w:val="70"/>
        </w:numPr>
        <w:suppressAutoHyphens/>
        <w:spacing w:after="0" w:line="276" w:lineRule="auto"/>
        <w:ind w:left="567" w:hanging="425"/>
        <w:contextualSpacing/>
        <w:jc w:val="both"/>
        <w:rPr>
          <w:rFonts w:ascii="Arial" w:eastAsia="Calibri" w:hAnsi="Arial" w:cs="Arial"/>
        </w:rPr>
      </w:pPr>
      <w:r w:rsidRPr="00F63C22">
        <w:rPr>
          <w:rFonts w:ascii="Arial" w:eastAsia="Calibri" w:hAnsi="Arial" w:cs="Arial"/>
        </w:rPr>
        <w:t>zasad gromadzenia i wysokości wpłat do pracowniczych planów kapitałowych, o których mowa w ustawie z dnia 4 października 2018 r. o pracowniczych planach kapitałowych</w:t>
      </w:r>
      <w:r w:rsidR="009D7140">
        <w:rPr>
          <w:rFonts w:ascii="Arial" w:eastAsia="Calibri" w:hAnsi="Arial" w:cs="Arial"/>
        </w:rPr>
        <w:t xml:space="preserve"> (Dz.U</w:t>
      </w:r>
      <w:r w:rsidR="00752876">
        <w:rPr>
          <w:rFonts w:ascii="Arial" w:eastAsia="Calibri" w:hAnsi="Arial" w:cs="Arial"/>
        </w:rPr>
        <w:t>.</w:t>
      </w:r>
      <w:r w:rsidR="009D7140">
        <w:rPr>
          <w:rFonts w:ascii="Arial" w:eastAsia="Calibri" w:hAnsi="Arial" w:cs="Arial"/>
        </w:rPr>
        <w:t>2024</w:t>
      </w:r>
      <w:r w:rsidR="00752876">
        <w:rPr>
          <w:rFonts w:ascii="Arial" w:eastAsia="Calibri" w:hAnsi="Arial" w:cs="Arial"/>
        </w:rPr>
        <w:t>.</w:t>
      </w:r>
      <w:r w:rsidR="009D7140">
        <w:rPr>
          <w:rFonts w:ascii="Arial" w:eastAsia="Calibri" w:hAnsi="Arial" w:cs="Arial"/>
        </w:rPr>
        <w:t>427 z dnia 2024.03.22)</w:t>
      </w:r>
    </w:p>
    <w:p w14:paraId="374BD9BB" w14:textId="77777777" w:rsidR="00F63C22" w:rsidRPr="00F63C22" w:rsidRDefault="00F63C22">
      <w:pPr>
        <w:suppressAutoHyphens/>
        <w:spacing w:after="0" w:line="276" w:lineRule="auto"/>
        <w:ind w:left="567"/>
        <w:contextualSpacing/>
        <w:jc w:val="both"/>
        <w:rPr>
          <w:rFonts w:ascii="Arial" w:eastAsia="Calibri" w:hAnsi="Arial" w:cs="Arial"/>
        </w:rPr>
      </w:pPr>
      <w:r w:rsidRPr="00F63C22">
        <w:rPr>
          <w:rFonts w:ascii="Arial" w:eastAsia="Calibri" w:hAnsi="Arial" w:cs="Arial"/>
        </w:rPr>
        <w:t>- w zakresie w jakim zmiany te będą miały bezpośredni związek i wpływ na koszty wykonania przedmiotu umowy (zamówienia) przez Wykonawcę.</w:t>
      </w:r>
    </w:p>
    <w:p w14:paraId="24E1CF8E" w14:textId="77777777" w:rsidR="00DE5E11" w:rsidRDefault="00F63C22" w:rsidP="00DE5E11">
      <w:pPr>
        <w:numPr>
          <w:ilvl w:val="0"/>
          <w:numId w:val="84"/>
        </w:numPr>
        <w:suppressAutoHyphens/>
        <w:spacing w:after="0" w:line="276" w:lineRule="auto"/>
        <w:ind w:left="426" w:hanging="426"/>
        <w:contextualSpacing/>
        <w:jc w:val="both"/>
        <w:rPr>
          <w:rFonts w:ascii="Arial" w:eastAsia="Calibri" w:hAnsi="Arial" w:cs="Arial"/>
        </w:rPr>
      </w:pPr>
      <w:r w:rsidRPr="00F63C22">
        <w:rPr>
          <w:rFonts w:ascii="Arial" w:eastAsia="Calibri" w:hAnsi="Arial" w:cs="Arial"/>
        </w:rPr>
        <w:t>W przypadku wystąpienia okoliczności, o których mowa w ust. 5 Strony ustalą szczegółowe warunki zmiany wynagrodzenia i jego wysokości. Każda zmiana kwoty wynagrodzenia Wykonawcy dokonywana w oparciu o ust. 5 powyżej powinna być poparta odwołaniem się do stosownych wyliczeń, które przybiorą postać dokumentów załączanych do niniejszej Umowy: kalkulacji kosztów pracy z oferty oraz kosztów pracy wynikających z bieżącego i planowanego stanu zatrudnienia przy realizacji zamówienia osób wykonujących pracę na rzecz Wykonawcy, kalkulacji wysokości wpłat do pracowniczych planów kapitałowych obciążających Wykonawcę.</w:t>
      </w:r>
    </w:p>
    <w:p w14:paraId="7AB4225B" w14:textId="104AE938" w:rsidR="00F63C22" w:rsidRPr="00DE5E11" w:rsidRDefault="00F63C22" w:rsidP="00DE5E11">
      <w:pPr>
        <w:numPr>
          <w:ilvl w:val="0"/>
          <w:numId w:val="84"/>
        </w:numPr>
        <w:suppressAutoHyphens/>
        <w:spacing w:after="0" w:line="276" w:lineRule="auto"/>
        <w:ind w:left="426" w:hanging="426"/>
        <w:contextualSpacing/>
        <w:jc w:val="both"/>
        <w:rPr>
          <w:rFonts w:ascii="Arial" w:eastAsia="Calibri" w:hAnsi="Arial" w:cs="Arial"/>
        </w:rPr>
      </w:pPr>
      <w:r w:rsidRPr="00DE5E11">
        <w:rPr>
          <w:rFonts w:ascii="Arial" w:eastAsia="Calibri" w:hAnsi="Arial" w:cs="Arial"/>
        </w:rPr>
        <w:t>Zmiana postanowień zawartej Umowy może nastąpić wyłącznie za zgodą obu stron wyrażoną w aneksie do Umowy, sporządzonym w formie pisemnej pod rygorem nieważności.</w:t>
      </w:r>
    </w:p>
    <w:p w14:paraId="070BE569" w14:textId="30726B33" w:rsidR="004E7440" w:rsidRDefault="004E7440" w:rsidP="00A77028">
      <w:pPr>
        <w:jc w:val="both"/>
        <w:rPr>
          <w:rFonts w:ascii="Arial" w:eastAsia="Calibri" w:hAnsi="Arial" w:cs="Arial"/>
        </w:rPr>
      </w:pPr>
    </w:p>
    <w:p w14:paraId="39DD4BF8" w14:textId="5FAA6528" w:rsidR="004E7440" w:rsidRPr="004E7440" w:rsidRDefault="002364A4" w:rsidP="004E7440">
      <w:pPr>
        <w:widowControl w:val="0"/>
        <w:suppressAutoHyphens/>
        <w:spacing w:before="360" w:after="60" w:line="276" w:lineRule="auto"/>
        <w:contextualSpacing/>
        <w:jc w:val="center"/>
        <w:outlineLvl w:val="0"/>
        <w:rPr>
          <w:rFonts w:ascii="Arial" w:eastAsia="Times New Roman" w:hAnsi="Arial" w:cs="Arial"/>
          <w:b/>
          <w:bCs/>
          <w:kern w:val="2"/>
          <w:lang w:eastAsia="pl-PL"/>
        </w:rPr>
      </w:pPr>
      <w:r>
        <w:rPr>
          <w:rFonts w:ascii="Arial" w:eastAsia="Times New Roman" w:hAnsi="Arial" w:cs="Arial"/>
          <w:b/>
          <w:bCs/>
          <w:kern w:val="2"/>
          <w:lang w:eastAsia="pl-PL"/>
        </w:rPr>
        <w:t>§ 14</w:t>
      </w:r>
      <w:r w:rsidR="004E7440" w:rsidRPr="004E7440">
        <w:rPr>
          <w:rFonts w:ascii="Arial" w:eastAsia="Times New Roman" w:hAnsi="Arial" w:cs="Arial"/>
          <w:b/>
          <w:bCs/>
          <w:kern w:val="2"/>
          <w:lang w:eastAsia="pl-PL"/>
        </w:rPr>
        <w:t>.</w:t>
      </w:r>
    </w:p>
    <w:p w14:paraId="005CB2D0" w14:textId="04899B84" w:rsidR="004E7440" w:rsidRDefault="004E7440" w:rsidP="00A77028">
      <w:pPr>
        <w:tabs>
          <w:tab w:val="left" w:pos="284"/>
        </w:tabs>
        <w:suppressAutoHyphens/>
        <w:spacing w:after="0" w:line="276" w:lineRule="auto"/>
        <w:ind w:left="284" w:hanging="284"/>
        <w:jc w:val="center"/>
        <w:rPr>
          <w:rFonts w:ascii="Arial" w:eastAsia="Arial" w:hAnsi="Arial" w:cs="Arial"/>
          <w:kern w:val="1"/>
          <w:lang w:eastAsia="ar-SA"/>
        </w:rPr>
      </w:pPr>
      <w:r w:rsidRPr="004E7440">
        <w:rPr>
          <w:rFonts w:ascii="Arial" w:eastAsia="Times New Roman" w:hAnsi="Arial" w:cs="Arial"/>
          <w:b/>
          <w:bCs/>
          <w:kern w:val="1"/>
          <w:lang w:eastAsia="ar-SA"/>
        </w:rPr>
        <w:t>WALORYZACJA</w:t>
      </w:r>
    </w:p>
    <w:p w14:paraId="2E1FB8D2" w14:textId="77777777" w:rsidR="004E7440" w:rsidRPr="00A77028" w:rsidRDefault="004E7440" w:rsidP="00A77028">
      <w:pPr>
        <w:tabs>
          <w:tab w:val="left" w:pos="284"/>
        </w:tabs>
        <w:suppressAutoHyphens/>
        <w:spacing w:after="0" w:line="276" w:lineRule="auto"/>
        <w:ind w:left="284" w:hanging="284"/>
        <w:jc w:val="center"/>
        <w:rPr>
          <w:rFonts w:ascii="Arial" w:eastAsia="Arial" w:hAnsi="Arial" w:cs="Arial"/>
          <w:kern w:val="1"/>
          <w:lang w:eastAsia="ar-SA"/>
        </w:rPr>
      </w:pPr>
    </w:p>
    <w:p w14:paraId="0653A82A" w14:textId="77777777" w:rsidR="004E7440" w:rsidRPr="004E7440" w:rsidRDefault="004E7440" w:rsidP="00A77028">
      <w:pPr>
        <w:numPr>
          <w:ilvl w:val="0"/>
          <w:numId w:val="72"/>
        </w:numPr>
        <w:suppressAutoHyphens/>
        <w:spacing w:after="0" w:line="276" w:lineRule="auto"/>
        <w:ind w:left="357" w:hanging="357"/>
        <w:jc w:val="both"/>
        <w:rPr>
          <w:rFonts w:ascii="Arial" w:eastAsia="Times New Roman" w:hAnsi="Arial" w:cs="Arial"/>
          <w:color w:val="000000"/>
          <w:kern w:val="1"/>
          <w:lang w:eastAsia="ar-SA"/>
        </w:rPr>
      </w:pPr>
      <w:r w:rsidRPr="004E7440">
        <w:rPr>
          <w:rFonts w:ascii="Arial" w:eastAsia="Arial" w:hAnsi="Arial" w:cs="Arial"/>
          <w:kern w:val="1"/>
          <w:lang w:eastAsia="ar-SA"/>
        </w:rPr>
        <w:t>Zamawiający, w przypadku zmiany cen materiałów lub kosztów związanych z realizacją przedmiotu Umowy, na pisemny wniosek Wykonawcy wraz z uzasadnieniem, zwaloryzuje wynagrodzenie Wykonawcy, według poniższych zasad:</w:t>
      </w:r>
    </w:p>
    <w:p w14:paraId="52670CCD" w14:textId="77777777"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color w:val="000000"/>
          <w:kern w:val="1"/>
          <w:lang w:eastAsia="ar-SA"/>
        </w:rPr>
        <w:t>Poziom zmiany cen materiałów lub kosztów, uprawniający do żądania zmiany wynagrodzenia, ustalany jest zgodnie z punktem od 2) do 18) poniżej.</w:t>
      </w:r>
    </w:p>
    <w:p w14:paraId="5663017E" w14:textId="2ADA6E6C"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 xml:space="preserve">Początkowy termin ustalenia zmiany wynagrodzenia: pierwsza waloryzacja może być procedowana na wniosek Wykonawcy po </w:t>
      </w:r>
      <w:r w:rsidR="007074DF">
        <w:rPr>
          <w:rFonts w:ascii="Arial" w:eastAsia="Times New Roman" w:hAnsi="Arial" w:cs="Arial"/>
          <w:kern w:val="1"/>
          <w:lang w:eastAsia="ar-SA"/>
        </w:rPr>
        <w:t>6</w:t>
      </w:r>
      <w:r w:rsidRPr="004E7440">
        <w:rPr>
          <w:rFonts w:ascii="Arial" w:eastAsia="Times New Roman" w:hAnsi="Arial" w:cs="Arial"/>
          <w:kern w:val="1"/>
          <w:lang w:eastAsia="ar-SA"/>
        </w:rPr>
        <w:t xml:space="preserve"> miesiącach od dnia zawarcia umowy (tj. w </w:t>
      </w:r>
      <w:r w:rsidR="007074DF">
        <w:rPr>
          <w:rFonts w:ascii="Arial" w:eastAsia="Times New Roman" w:hAnsi="Arial" w:cs="Arial"/>
          <w:kern w:val="1"/>
          <w:lang w:eastAsia="ar-SA"/>
        </w:rPr>
        <w:t>7</w:t>
      </w:r>
      <w:r w:rsidRPr="004E7440">
        <w:rPr>
          <w:rFonts w:ascii="Arial" w:eastAsia="Times New Roman" w:hAnsi="Arial" w:cs="Arial"/>
          <w:kern w:val="1"/>
          <w:lang w:eastAsia="ar-SA"/>
        </w:rPr>
        <w:t xml:space="preserve"> miesiącu obowiązywania umowy) w odniesieniu do wskaźników obowiązujących w miesiącu zawarcia umowy. W przypadku złożenia przez Wykonawcę wniosku w terminie późniejszym niż </w:t>
      </w:r>
      <w:r w:rsidR="007074DF">
        <w:rPr>
          <w:rFonts w:ascii="Arial" w:eastAsia="Times New Roman" w:hAnsi="Arial" w:cs="Arial"/>
          <w:kern w:val="1"/>
          <w:lang w:eastAsia="ar-SA"/>
        </w:rPr>
        <w:t>7</w:t>
      </w:r>
      <w:r w:rsidRPr="004E7440">
        <w:rPr>
          <w:rFonts w:ascii="Arial" w:eastAsia="Times New Roman" w:hAnsi="Arial" w:cs="Arial"/>
          <w:kern w:val="1"/>
          <w:lang w:eastAsia="ar-SA"/>
        </w:rPr>
        <w:t xml:space="preserve"> miesiąc obowiązywania umowy, początkowym terminem waloryzacji będzie miesiąc, w którym wniosek został złożony. Kolejne waloryzacje mogą odbywać się co </w:t>
      </w:r>
      <w:r w:rsidR="007074DF">
        <w:rPr>
          <w:rFonts w:ascii="Arial" w:eastAsia="Times New Roman" w:hAnsi="Arial" w:cs="Arial"/>
          <w:kern w:val="1"/>
          <w:lang w:eastAsia="ar-SA"/>
        </w:rPr>
        <w:t>6</w:t>
      </w:r>
      <w:r w:rsidRPr="004E7440">
        <w:rPr>
          <w:rFonts w:ascii="Arial" w:eastAsia="Times New Roman" w:hAnsi="Arial" w:cs="Arial"/>
          <w:kern w:val="1"/>
          <w:lang w:eastAsia="ar-SA"/>
        </w:rPr>
        <w:t xml:space="preserve"> miesięcy od dnia poprzedniej waloryzacji.</w:t>
      </w:r>
    </w:p>
    <w:p w14:paraId="2F3D23A1" w14:textId="2C23CEAE"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 xml:space="preserve">Wykonawca uprawniony jest do złożenia wniosku o waloryzację od </w:t>
      </w:r>
      <w:r w:rsidR="007074DF">
        <w:rPr>
          <w:rFonts w:ascii="Arial" w:eastAsia="Times New Roman" w:hAnsi="Arial" w:cs="Arial"/>
          <w:kern w:val="1"/>
          <w:lang w:eastAsia="ar-SA"/>
        </w:rPr>
        <w:t>7</w:t>
      </w:r>
      <w:r w:rsidRPr="004E7440">
        <w:rPr>
          <w:rFonts w:ascii="Arial" w:eastAsia="Times New Roman" w:hAnsi="Arial" w:cs="Arial"/>
          <w:kern w:val="1"/>
          <w:lang w:eastAsia="ar-SA"/>
        </w:rPr>
        <w:t xml:space="preserve"> miesiąca licząc od dnia zawarcia umowy. Nie obowiązuje waloryzacja wynagrodzenia za usługi wykonane w okresie pierwszych </w:t>
      </w:r>
      <w:r w:rsidR="007074DF">
        <w:rPr>
          <w:rFonts w:ascii="Arial" w:eastAsia="Times New Roman" w:hAnsi="Arial" w:cs="Arial"/>
          <w:kern w:val="1"/>
          <w:lang w:eastAsia="ar-SA"/>
        </w:rPr>
        <w:t>6</w:t>
      </w:r>
      <w:r w:rsidRPr="004E7440">
        <w:rPr>
          <w:rFonts w:ascii="Arial" w:eastAsia="Times New Roman" w:hAnsi="Arial" w:cs="Arial"/>
          <w:kern w:val="1"/>
          <w:lang w:eastAsia="ar-SA"/>
        </w:rPr>
        <w:t xml:space="preserve"> miesięcy od dnia zawarcia umowy. Waloryzacji podlegać będzie wyłącznie wynagrodzenie należne Wykonawcy po upływie ww. okresu. Wykonawca w pierwszym </w:t>
      </w:r>
      <w:r w:rsidR="007074DF">
        <w:rPr>
          <w:rFonts w:ascii="Arial" w:eastAsia="Times New Roman" w:hAnsi="Arial" w:cs="Arial"/>
          <w:kern w:val="1"/>
          <w:lang w:eastAsia="ar-SA"/>
        </w:rPr>
        <w:lastRenderedPageBreak/>
        <w:t>półroczu trwania</w:t>
      </w:r>
      <w:r w:rsidRPr="004E7440">
        <w:rPr>
          <w:rFonts w:ascii="Arial" w:eastAsia="Times New Roman" w:hAnsi="Arial" w:cs="Arial"/>
          <w:kern w:val="1"/>
          <w:lang w:eastAsia="ar-SA"/>
        </w:rPr>
        <w:t xml:space="preserve"> umowy winien oszacować wartość robót/usług, przyjmując na siebie ryzyko gospodarcze związane z prowadzoną działalnością. Waloryzacja nie będzie dotyczyć wynagrodzenia za pierwszych </w:t>
      </w:r>
      <w:r w:rsidR="007074DF">
        <w:rPr>
          <w:rFonts w:ascii="Arial" w:eastAsia="Times New Roman" w:hAnsi="Arial" w:cs="Arial"/>
          <w:kern w:val="1"/>
          <w:lang w:eastAsia="ar-SA"/>
        </w:rPr>
        <w:t>6</w:t>
      </w:r>
      <w:r w:rsidRPr="004E7440">
        <w:rPr>
          <w:rFonts w:ascii="Arial" w:eastAsia="Times New Roman" w:hAnsi="Arial" w:cs="Arial"/>
          <w:kern w:val="1"/>
          <w:lang w:eastAsia="ar-SA"/>
        </w:rPr>
        <w:t xml:space="preserve"> miesięcy wykonywania Przedmiotu umowy. </w:t>
      </w:r>
    </w:p>
    <w:p w14:paraId="578C9DB2" w14:textId="77777777"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Strona zainteresowana waloryzacją wynagrodzenia przedkłada drugiej Stronie wniosek o dokonanie waloryzacji wynagrodzenia. Wniosek winien zawierać:</w:t>
      </w:r>
    </w:p>
    <w:p w14:paraId="488A9712" w14:textId="77777777" w:rsidR="004E7440" w:rsidRPr="004E7440" w:rsidRDefault="004E7440" w:rsidP="004E7440">
      <w:pPr>
        <w:numPr>
          <w:ilvl w:val="0"/>
          <w:numId w:val="73"/>
        </w:numPr>
        <w:tabs>
          <w:tab w:val="left" w:pos="426"/>
        </w:tabs>
        <w:suppressAutoHyphens/>
        <w:spacing w:after="0" w:line="276" w:lineRule="auto"/>
        <w:ind w:left="1134"/>
        <w:jc w:val="both"/>
        <w:rPr>
          <w:rFonts w:ascii="Arial" w:eastAsia="Times New Roman" w:hAnsi="Arial" w:cs="Arial"/>
          <w:kern w:val="1"/>
          <w:lang w:eastAsia="ar-SA"/>
        </w:rPr>
      </w:pPr>
      <w:r w:rsidRPr="004E7440">
        <w:rPr>
          <w:rFonts w:ascii="Arial" w:eastAsia="Times New Roman" w:hAnsi="Arial" w:cs="Arial"/>
          <w:kern w:val="1"/>
          <w:lang w:eastAsia="ar-SA"/>
        </w:rPr>
        <w:t>Informację o wysokości wskaźnika oraz</w:t>
      </w:r>
    </w:p>
    <w:p w14:paraId="07D26C7A" w14:textId="77777777" w:rsidR="004E7440" w:rsidRPr="004E7440" w:rsidRDefault="004E7440" w:rsidP="004E7440">
      <w:pPr>
        <w:numPr>
          <w:ilvl w:val="0"/>
          <w:numId w:val="73"/>
        </w:numPr>
        <w:tabs>
          <w:tab w:val="left" w:pos="426"/>
        </w:tabs>
        <w:suppressAutoHyphens/>
        <w:spacing w:after="0" w:line="276" w:lineRule="auto"/>
        <w:ind w:left="1134"/>
        <w:jc w:val="both"/>
        <w:rPr>
          <w:rFonts w:ascii="Arial" w:eastAsia="Times New Roman" w:hAnsi="Arial" w:cs="Arial"/>
          <w:kern w:val="1"/>
          <w:lang w:eastAsia="ar-SA"/>
        </w:rPr>
      </w:pPr>
      <w:r w:rsidRPr="004E7440">
        <w:rPr>
          <w:rFonts w:ascii="Arial" w:eastAsia="Times New Roman" w:hAnsi="Arial" w:cs="Arial"/>
          <w:kern w:val="1"/>
          <w:lang w:eastAsia="ar-SA"/>
        </w:rPr>
        <w:t>Wartości usług podlegających waloryzacji.</w:t>
      </w:r>
    </w:p>
    <w:p w14:paraId="2E983D1E" w14:textId="77777777"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Sposób ustalenia zmiany wynagrodzenia: wynagrodzenie może ulec zmianie w oparciu o wskaźnik zmiany cen materiałów lub kosztów ogłaszanego w komunikacie przez Prezesa Głównego Urzędu Statystycznego, tj. w oparciu o właściwy dla miesiąca złożenia wniosku wskaźnik cen produkcji budowlano-montażowej (wydawany kwartalnie) lub do usług wskaźnik cen towarów i usług konsumpcyjnych (wydawany miesięcznie).</w:t>
      </w:r>
    </w:p>
    <w:p w14:paraId="216D759A" w14:textId="77777777"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W przypadku gdyby ww. wskaźnik przestał być dostępny, zastosowanie znajdzie inny, najbardziej zbliżony wskaźnik publikowany przez Prezesa Głównego Urzędu Statystycznego.</w:t>
      </w:r>
    </w:p>
    <w:p w14:paraId="7F455647" w14:textId="12F3BA5C"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Sposób określenia wpływu zmiany cen materiałów lub kosztów na koszt wykonania zamówienia: Wykonawca zobowiązany jest uzasadnić wniosek o waloryzację wskazując w jaki sposób zmiana cen materiałów lub kosztów wpłynie na koszt wykonania Przedmiotu umowy, przedkładając szacunkową wycenę wartości pozostałych do realizacji robót/usług, z</w:t>
      </w:r>
      <w:r w:rsidR="004E7399">
        <w:rPr>
          <w:rFonts w:ascii="Arial" w:eastAsia="Times New Roman" w:hAnsi="Arial" w:cs="Arial"/>
          <w:kern w:val="1"/>
          <w:lang w:eastAsia="ar-SA"/>
        </w:rPr>
        <w:t> </w:t>
      </w:r>
      <w:r w:rsidRPr="004E7440">
        <w:rPr>
          <w:rFonts w:ascii="Arial" w:eastAsia="Times New Roman" w:hAnsi="Arial" w:cs="Arial"/>
          <w:kern w:val="1"/>
          <w:lang w:eastAsia="ar-SA"/>
        </w:rPr>
        <w:t>wyszczególnieniem zmian wartości cen materiałów lub kosztów za poszczególne zakresy niezrealizowanych robót/usług.</w:t>
      </w:r>
    </w:p>
    <w:p w14:paraId="220BF0FC" w14:textId="77777777"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Termin na rozpatrzenie wniosku przez Zamawiającego wynosi 30 dni od dnia wpłynięcia wniosku do siedziby Zamawiającego (Kancelaria jawna).</w:t>
      </w:r>
    </w:p>
    <w:p w14:paraId="3F28AB85" w14:textId="77777777" w:rsidR="004E7440" w:rsidRPr="004E7440" w:rsidRDefault="004E7440" w:rsidP="004E7440">
      <w:pPr>
        <w:numPr>
          <w:ilvl w:val="0"/>
          <w:numId w:val="74"/>
        </w:numPr>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Waloryzacji podlegać będzie wyłącznie wynagrodzenie za niewykonane usługi do dnia złożenia wniosku przez Wykonawcę.</w:t>
      </w:r>
    </w:p>
    <w:p w14:paraId="1648DB18" w14:textId="77777777"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Zmiana wynagrodzenia nie dotyczy wynagrodzenia za prace wykonane przed datą złożenia wniosku. Zmiana umowy skutkuje zmianą wynagrodzenia jedynie w zakresie płatności realizowanych po dacie zawarcia aneksu.</w:t>
      </w:r>
    </w:p>
    <w:p w14:paraId="0409F007" w14:textId="06C7B017"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 xml:space="preserve">Łączna maksymalna wartość zmiany wynagrodzenia: </w:t>
      </w:r>
      <w:r w:rsidR="007074DF">
        <w:rPr>
          <w:rFonts w:ascii="Arial" w:eastAsia="Times New Roman" w:hAnsi="Arial" w:cs="Arial"/>
          <w:kern w:val="1"/>
          <w:lang w:eastAsia="ar-SA"/>
        </w:rPr>
        <w:t>3</w:t>
      </w:r>
      <w:r w:rsidRPr="004E7440">
        <w:rPr>
          <w:rFonts w:ascii="Arial" w:eastAsia="Times New Roman" w:hAnsi="Arial" w:cs="Arial"/>
          <w:kern w:val="1"/>
          <w:lang w:eastAsia="ar-SA"/>
        </w:rPr>
        <w:t xml:space="preserve"> % wynagrodzenia ogółem brutto określonego w Umowie.</w:t>
      </w:r>
    </w:p>
    <w:p w14:paraId="0C49FAE3" w14:textId="77777777"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Waloryzacji nie stosuje się od chwili osiągnięcia maksymalnej wartości zmiany wynagrodzenia.</w:t>
      </w:r>
    </w:p>
    <w:p w14:paraId="0D2A8EBD" w14:textId="77777777"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Wykonawca nie może złożyć wniosku o waloryzację w terminie późniejszym niż 3 miesiące przed terminem wykonania Przedmiotu umowy.</w:t>
      </w:r>
    </w:p>
    <w:p w14:paraId="34B2ABF2" w14:textId="77777777"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Przez zmianę ceny materiałów lub kosztów rozumie się wzrost odpowiednio cen lub kosztów, jak i ich obniżenie, względem ceny lub kosztu przyjętych w celu ustalenia wynagrodzenia Wykonawcy zawartego w ofercie.</w:t>
      </w:r>
    </w:p>
    <w:p w14:paraId="457B4119" w14:textId="77777777"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Zamawiający zastrzega sobie prawo do zwaloryzowania wynagrodzenia umownego w przypadku obniżenia cen, w oparciu o poziom zmian cen materiałów lub kosztów wskazany w pkt 1, w przypadku zaistnienia ww. przesłanek, na zasadach wskazanych powyżej.</w:t>
      </w:r>
    </w:p>
    <w:p w14:paraId="247D4249" w14:textId="7864308E"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w:t>
      </w:r>
      <w:r w:rsidR="004E7399">
        <w:rPr>
          <w:rFonts w:ascii="Arial" w:eastAsia="Times New Roman" w:hAnsi="Arial" w:cs="Arial"/>
          <w:kern w:val="1"/>
          <w:lang w:eastAsia="ar-SA"/>
        </w:rPr>
        <w:t> </w:t>
      </w:r>
      <w:r w:rsidRPr="004E7440">
        <w:rPr>
          <w:rFonts w:ascii="Arial" w:eastAsia="Times New Roman" w:hAnsi="Arial" w:cs="Arial"/>
          <w:kern w:val="1"/>
          <w:lang w:eastAsia="ar-SA"/>
        </w:rPr>
        <w:t>zakresie płatności realizowanych po dacie zawarcia aneksu do umowy.</w:t>
      </w:r>
    </w:p>
    <w:p w14:paraId="7464BB11" w14:textId="77777777"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kern w:val="1"/>
          <w:lang w:eastAsia="ar-SA"/>
        </w:rPr>
      </w:pPr>
      <w:r w:rsidRPr="004E7440">
        <w:rPr>
          <w:rFonts w:ascii="Arial" w:eastAsia="Times New Roman" w:hAnsi="Arial" w:cs="Arial"/>
          <w:kern w:val="1"/>
          <w:lang w:eastAsia="ar-SA"/>
        </w:rPr>
        <w:t>Zamawiający ma prawo do dokonania kontroli zrealizowanego zakresu robót/usług na dzień złożenia wniosku, którą może przeprowadzić w terminie 14 dni od daty złożenia wniosku przez Wykonawcę.</w:t>
      </w:r>
    </w:p>
    <w:p w14:paraId="57695F21" w14:textId="5458A5B8" w:rsidR="004E7440" w:rsidRPr="004E7440" w:rsidRDefault="004E7440" w:rsidP="004E7440">
      <w:pPr>
        <w:numPr>
          <w:ilvl w:val="0"/>
          <w:numId w:val="74"/>
        </w:numPr>
        <w:tabs>
          <w:tab w:val="left" w:pos="426"/>
        </w:tabs>
        <w:suppressAutoHyphens/>
        <w:spacing w:after="0" w:line="276" w:lineRule="auto"/>
        <w:ind w:left="567" w:hanging="425"/>
        <w:jc w:val="both"/>
        <w:rPr>
          <w:rFonts w:ascii="Arial" w:eastAsia="Times New Roman" w:hAnsi="Arial" w:cs="Arial"/>
          <w:lang w:eastAsia="ar-SA"/>
        </w:rPr>
      </w:pPr>
      <w:r w:rsidRPr="004E7440">
        <w:rPr>
          <w:rFonts w:ascii="Arial" w:eastAsia="Times New Roman" w:hAnsi="Arial" w:cs="Arial"/>
          <w:lang w:eastAsia="ar-SA"/>
        </w:rPr>
        <w:t>Wykonawca, którego wynagrodzenie zostało zmienione zgodnie z powyższymi zap</w:t>
      </w:r>
      <w:r w:rsidR="000809D7">
        <w:rPr>
          <w:rFonts w:ascii="Arial" w:eastAsia="Times New Roman" w:hAnsi="Arial" w:cs="Arial"/>
          <w:lang w:eastAsia="ar-SA"/>
        </w:rPr>
        <w:t>is</w:t>
      </w:r>
      <w:r w:rsidRPr="004E7440">
        <w:rPr>
          <w:rFonts w:ascii="Arial" w:eastAsia="Times New Roman" w:hAnsi="Arial" w:cs="Arial"/>
          <w:lang w:eastAsia="ar-SA"/>
        </w:rPr>
        <w:t>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0735AD2" w14:textId="77777777" w:rsidR="004E7440" w:rsidRPr="004E7440" w:rsidRDefault="004E7440" w:rsidP="004E7440">
      <w:pPr>
        <w:numPr>
          <w:ilvl w:val="0"/>
          <w:numId w:val="76"/>
        </w:numPr>
        <w:tabs>
          <w:tab w:val="left" w:pos="426"/>
        </w:tabs>
        <w:suppressAutoHyphens/>
        <w:spacing w:after="0" w:line="276" w:lineRule="auto"/>
        <w:ind w:left="1134" w:hanging="357"/>
        <w:jc w:val="both"/>
        <w:rPr>
          <w:rFonts w:ascii="Arial" w:eastAsia="Times New Roman" w:hAnsi="Arial" w:cs="Arial"/>
          <w:lang w:eastAsia="ar-SA"/>
        </w:rPr>
      </w:pPr>
      <w:r w:rsidRPr="004E7440">
        <w:rPr>
          <w:rFonts w:ascii="Arial" w:eastAsia="Times New Roman" w:hAnsi="Arial" w:cs="Arial"/>
          <w:lang w:eastAsia="ar-SA"/>
        </w:rPr>
        <w:t>przedmiotem umowy są roboty budowlane lub usługi;</w:t>
      </w:r>
    </w:p>
    <w:p w14:paraId="646FD7FE" w14:textId="4DFE01D8" w:rsidR="004E7440" w:rsidRPr="004E7440" w:rsidRDefault="004E7440" w:rsidP="004E7440">
      <w:pPr>
        <w:numPr>
          <w:ilvl w:val="0"/>
          <w:numId w:val="76"/>
        </w:numPr>
        <w:tabs>
          <w:tab w:val="left" w:pos="426"/>
        </w:tabs>
        <w:suppressAutoHyphens/>
        <w:spacing w:after="0" w:line="276" w:lineRule="auto"/>
        <w:ind w:left="1134" w:hanging="357"/>
        <w:jc w:val="both"/>
        <w:rPr>
          <w:rFonts w:ascii="Arial" w:eastAsia="Times New Roman" w:hAnsi="Arial" w:cs="Arial"/>
          <w:lang w:eastAsia="ar-SA"/>
        </w:rPr>
      </w:pPr>
      <w:r w:rsidRPr="004E7440">
        <w:rPr>
          <w:rFonts w:ascii="Arial" w:eastAsia="Times New Roman" w:hAnsi="Arial" w:cs="Arial"/>
          <w:lang w:eastAsia="ar-SA"/>
        </w:rPr>
        <w:lastRenderedPageBreak/>
        <w:t xml:space="preserve">okres obowiązywania umowy przekracza </w:t>
      </w:r>
      <w:r w:rsidR="00AF3697">
        <w:rPr>
          <w:rFonts w:ascii="Arial" w:eastAsia="Times New Roman" w:hAnsi="Arial" w:cs="Arial"/>
          <w:lang w:eastAsia="ar-SA"/>
        </w:rPr>
        <w:t>6</w:t>
      </w:r>
      <w:r w:rsidRPr="004E7440">
        <w:rPr>
          <w:rFonts w:ascii="Arial" w:eastAsia="Times New Roman" w:hAnsi="Arial" w:cs="Arial"/>
          <w:lang w:eastAsia="ar-SA"/>
        </w:rPr>
        <w:t xml:space="preserve"> miesięcy.</w:t>
      </w:r>
    </w:p>
    <w:p w14:paraId="31BE23D6" w14:textId="77777777" w:rsidR="004E7440" w:rsidRPr="004E7440" w:rsidRDefault="004E7440" w:rsidP="00A77028">
      <w:pPr>
        <w:numPr>
          <w:ilvl w:val="0"/>
          <w:numId w:val="75"/>
        </w:numPr>
        <w:suppressAutoHyphens/>
        <w:spacing w:after="0" w:line="276" w:lineRule="auto"/>
        <w:ind w:left="357" w:hanging="357"/>
        <w:contextualSpacing/>
        <w:jc w:val="both"/>
      </w:pPr>
      <w:r w:rsidRPr="004E7440">
        <w:rPr>
          <w:rFonts w:ascii="Arial" w:eastAsia="Times New Roman" w:hAnsi="Arial" w:cs="Arial"/>
          <w:kern w:val="1"/>
          <w:lang w:eastAsia="ar-SA"/>
        </w:rPr>
        <w:t>Waloryzacja wynagrodzenia wymaga zawarcia Aneksu do Umowy.</w:t>
      </w:r>
    </w:p>
    <w:p w14:paraId="21545CBD" w14:textId="77777777" w:rsidR="004E7440" w:rsidRPr="00A77028" w:rsidRDefault="004E7440" w:rsidP="00A77028">
      <w:pPr>
        <w:jc w:val="both"/>
        <w:rPr>
          <w:rFonts w:ascii="Arial" w:eastAsia="Calibri" w:hAnsi="Arial" w:cs="Arial"/>
        </w:rPr>
      </w:pPr>
    </w:p>
    <w:p w14:paraId="6AA9D7E5" w14:textId="77777777" w:rsidR="00BA0C9A" w:rsidRPr="00BA0C9A" w:rsidRDefault="00BA0C9A" w:rsidP="00BA0C9A">
      <w:pPr>
        <w:spacing w:after="0" w:line="276" w:lineRule="auto"/>
        <w:contextualSpacing/>
        <w:jc w:val="both"/>
        <w:rPr>
          <w:rFonts w:ascii="Arial" w:eastAsia="Calibri" w:hAnsi="Arial" w:cs="Arial"/>
        </w:rPr>
      </w:pPr>
    </w:p>
    <w:p w14:paraId="10CC6E1F" w14:textId="6BE3A1D3"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1</w:t>
      </w:r>
      <w:r w:rsidR="004E7440">
        <w:rPr>
          <w:rFonts w:ascii="Arial" w:eastAsia="Times New Roman" w:hAnsi="Arial" w:cs="Arial"/>
          <w:b/>
        </w:rPr>
        <w:t>5</w:t>
      </w:r>
      <w:r w:rsidRPr="00BA0C9A">
        <w:rPr>
          <w:rFonts w:ascii="Arial" w:eastAsia="Times New Roman" w:hAnsi="Arial" w:cs="Arial"/>
          <w:b/>
        </w:rPr>
        <w:t>.</w:t>
      </w:r>
    </w:p>
    <w:p w14:paraId="0DA9646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FF0000"/>
        </w:rPr>
      </w:pPr>
      <w:r w:rsidRPr="00BA0C9A">
        <w:rPr>
          <w:rFonts w:ascii="Arial" w:eastAsia="Times New Roman" w:hAnsi="Arial" w:cs="Arial"/>
          <w:b/>
          <w:color w:val="000000"/>
        </w:rPr>
        <w:t>Kontrola jakości</w:t>
      </w:r>
    </w:p>
    <w:p w14:paraId="367D34F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p>
    <w:p w14:paraId="61E022C1" w14:textId="16C40E5F" w:rsidR="003F3873" w:rsidRPr="003F3873" w:rsidRDefault="003F3873" w:rsidP="00A77028">
      <w:pPr>
        <w:numPr>
          <w:ilvl w:val="0"/>
          <w:numId w:val="17"/>
        </w:numPr>
        <w:tabs>
          <w:tab w:val="num" w:pos="426"/>
        </w:tabs>
        <w:suppressAutoHyphens/>
        <w:spacing w:after="0" w:line="276" w:lineRule="auto"/>
        <w:ind w:left="357" w:hanging="357"/>
        <w:jc w:val="both"/>
        <w:rPr>
          <w:rFonts w:ascii="Arial" w:eastAsia="Times New Roman" w:hAnsi="Arial" w:cs="Arial"/>
          <w:lang w:val="x-none" w:eastAsia="pl-PL"/>
        </w:rPr>
      </w:pPr>
      <w:bookmarkStart w:id="8" w:name="_Hlk67777710"/>
      <w:r w:rsidRPr="003F3873">
        <w:rPr>
          <w:rFonts w:ascii="Arial" w:eastAsia="Times New Roman" w:hAnsi="Arial" w:cs="Arial"/>
          <w:lang w:val="x-none" w:eastAsia="pl-PL"/>
        </w:rPr>
        <w:t xml:space="preserve">Zamawiającemu przysługuje prawo kontroli procesu wykonania </w:t>
      </w:r>
      <w:r w:rsidRPr="003F3873">
        <w:rPr>
          <w:rFonts w:ascii="Arial" w:eastAsia="Times New Roman" w:hAnsi="Arial" w:cs="Arial"/>
          <w:lang w:eastAsia="pl-PL"/>
        </w:rPr>
        <w:t>usług</w:t>
      </w:r>
      <w:r w:rsidRPr="003F3873">
        <w:rPr>
          <w:rFonts w:ascii="Arial" w:eastAsia="Times New Roman" w:hAnsi="Arial" w:cs="Arial"/>
          <w:lang w:val="x-none" w:eastAsia="pl-PL"/>
        </w:rPr>
        <w:t xml:space="preserve"> w trakcie ich realizacji. Jeżeli Wykonawca będzie realizował </w:t>
      </w:r>
      <w:r w:rsidRPr="003F3873">
        <w:rPr>
          <w:rFonts w:ascii="Arial" w:eastAsia="Times New Roman" w:hAnsi="Arial" w:cs="Arial"/>
          <w:lang w:eastAsia="pl-PL"/>
        </w:rPr>
        <w:t>usługę</w:t>
      </w:r>
      <w:r w:rsidRPr="003F3873">
        <w:rPr>
          <w:rFonts w:ascii="Arial" w:eastAsia="Times New Roman" w:hAnsi="Arial" w:cs="Arial"/>
          <w:lang w:val="x-none" w:eastAsia="pl-PL"/>
        </w:rPr>
        <w:t xml:space="preserve"> w sposób wadliwy albo sprzeczny z </w:t>
      </w:r>
      <w:r w:rsidRPr="003F3873">
        <w:rPr>
          <w:rFonts w:ascii="Arial" w:eastAsia="Times New Roman" w:hAnsi="Arial" w:cs="Arial"/>
          <w:lang w:eastAsia="pl-PL"/>
        </w:rPr>
        <w:t>U</w:t>
      </w:r>
      <w:r w:rsidRPr="003F3873">
        <w:rPr>
          <w:rFonts w:ascii="Arial" w:eastAsia="Times New Roman" w:hAnsi="Arial" w:cs="Arial"/>
          <w:lang w:val="x-none" w:eastAsia="pl-PL"/>
        </w:rPr>
        <w:t>mową, Zamawiający ma prawo wezwać go do usunięcia wad lub zmiany sposobu wykonania</w:t>
      </w:r>
      <w:r w:rsidRPr="003F3873">
        <w:rPr>
          <w:rFonts w:ascii="Arial" w:eastAsia="Times New Roman" w:hAnsi="Arial" w:cs="Arial"/>
          <w:lang w:eastAsia="pl-PL"/>
        </w:rPr>
        <w:t xml:space="preserve"> przedmiotu Umowy</w:t>
      </w:r>
      <w:r w:rsidRPr="003F3873">
        <w:rPr>
          <w:rFonts w:ascii="Arial" w:eastAsia="Times New Roman" w:hAnsi="Arial" w:cs="Arial"/>
          <w:lang w:val="x-none" w:eastAsia="pl-PL"/>
        </w:rPr>
        <w:t xml:space="preserve"> i wyznaczyć mu w tym celu odpowiedni termin, potwierdzając ten fakt na piśmie.</w:t>
      </w:r>
    </w:p>
    <w:p w14:paraId="6EA21FA6" w14:textId="5D361836" w:rsidR="003F3873" w:rsidRPr="003F3873" w:rsidRDefault="003F3873" w:rsidP="00A77028">
      <w:pPr>
        <w:numPr>
          <w:ilvl w:val="0"/>
          <w:numId w:val="17"/>
        </w:numPr>
        <w:tabs>
          <w:tab w:val="left" w:pos="567"/>
        </w:tabs>
        <w:suppressAutoHyphens/>
        <w:spacing w:after="0" w:line="276" w:lineRule="auto"/>
        <w:ind w:left="357" w:hanging="357"/>
        <w:jc w:val="both"/>
        <w:rPr>
          <w:rFonts w:ascii="Arial" w:eastAsia="Times New Roman" w:hAnsi="Arial" w:cs="Arial"/>
          <w:lang w:val="x-none" w:eastAsia="pl-PL"/>
        </w:rPr>
      </w:pPr>
      <w:r w:rsidRPr="003F3873">
        <w:rPr>
          <w:rFonts w:ascii="Arial" w:eastAsia="Times New Roman" w:hAnsi="Arial" w:cs="Arial"/>
          <w:lang w:val="x-none" w:eastAsia="pl-PL"/>
        </w:rPr>
        <w:t>Wykonawca zobowiązuje się na własny koszt usunąć wady spowodowane przez siebie</w:t>
      </w:r>
      <w:r w:rsidRPr="003F3873">
        <w:rPr>
          <w:rFonts w:ascii="Arial" w:eastAsia="Times New Roman" w:hAnsi="Arial" w:cs="Arial"/>
          <w:lang w:eastAsia="pl-PL"/>
        </w:rPr>
        <w:t xml:space="preserve"> </w:t>
      </w:r>
      <w:r w:rsidRPr="003F3873">
        <w:rPr>
          <w:rFonts w:ascii="Arial" w:eastAsia="Times New Roman" w:hAnsi="Arial" w:cs="Arial"/>
          <w:lang w:val="x-none" w:eastAsia="pl-PL"/>
        </w:rPr>
        <w:t xml:space="preserve">w trakcie </w:t>
      </w:r>
      <w:r w:rsidRPr="003F3873">
        <w:rPr>
          <w:rFonts w:ascii="Arial" w:eastAsia="Times New Roman" w:hAnsi="Arial" w:cs="Arial"/>
          <w:lang w:eastAsia="pl-PL"/>
        </w:rPr>
        <w:t>realizacji usług</w:t>
      </w:r>
      <w:r w:rsidRPr="003F3873">
        <w:rPr>
          <w:rFonts w:ascii="Arial" w:eastAsia="Times New Roman" w:hAnsi="Arial" w:cs="Arial"/>
          <w:lang w:val="x-none" w:eastAsia="pl-PL"/>
        </w:rPr>
        <w:t xml:space="preserve">, dokonując poprawek bądź ponownego wykonania wadliwie wykonanych </w:t>
      </w:r>
      <w:r w:rsidRPr="003F3873">
        <w:rPr>
          <w:rFonts w:ascii="Arial" w:eastAsia="Times New Roman" w:hAnsi="Arial" w:cs="Arial"/>
          <w:lang w:eastAsia="pl-PL"/>
        </w:rPr>
        <w:t>usług</w:t>
      </w:r>
      <w:r w:rsidRPr="003F3873">
        <w:rPr>
          <w:rFonts w:ascii="Arial" w:eastAsia="Times New Roman" w:hAnsi="Arial" w:cs="Arial"/>
          <w:lang w:val="x-none" w:eastAsia="pl-PL"/>
        </w:rPr>
        <w:t xml:space="preserve">, w terminie wyznaczonym przez przedstawiciela </w:t>
      </w:r>
      <w:r w:rsidR="00A4573E">
        <w:rPr>
          <w:rFonts w:ascii="Arial" w:eastAsia="Times New Roman" w:hAnsi="Arial" w:cs="Arial"/>
          <w:lang w:eastAsia="pl-PL"/>
        </w:rPr>
        <w:t>Zamawiającego</w:t>
      </w:r>
      <w:r w:rsidRPr="003F3873">
        <w:rPr>
          <w:rFonts w:ascii="Arial" w:eastAsia="Times New Roman" w:hAnsi="Arial" w:cs="Arial"/>
          <w:lang w:eastAsia="pl-PL"/>
        </w:rPr>
        <w:t xml:space="preserve">. </w:t>
      </w:r>
    </w:p>
    <w:p w14:paraId="5CA525D4" w14:textId="34221CBE" w:rsidR="003F3873" w:rsidRDefault="003F3873" w:rsidP="00A77028">
      <w:pPr>
        <w:numPr>
          <w:ilvl w:val="0"/>
          <w:numId w:val="17"/>
        </w:numPr>
        <w:tabs>
          <w:tab w:val="left" w:pos="567"/>
        </w:tabs>
        <w:suppressAutoHyphens/>
        <w:spacing w:after="0" w:line="276" w:lineRule="auto"/>
        <w:ind w:left="357" w:hanging="357"/>
        <w:jc w:val="both"/>
        <w:rPr>
          <w:rFonts w:ascii="Arial" w:eastAsia="Times New Roman" w:hAnsi="Arial" w:cs="Arial"/>
          <w:lang w:val="x-none" w:eastAsia="pl-PL"/>
        </w:rPr>
      </w:pPr>
      <w:r w:rsidRPr="003F3873">
        <w:rPr>
          <w:rFonts w:ascii="Arial" w:eastAsia="Times New Roman" w:hAnsi="Arial" w:cs="Arial"/>
          <w:lang w:eastAsia="pl-PL"/>
        </w:rPr>
        <w:t xml:space="preserve"> </w:t>
      </w:r>
      <w:r w:rsidRPr="003F3873">
        <w:rPr>
          <w:rFonts w:ascii="Arial" w:eastAsia="Times New Roman" w:hAnsi="Arial" w:cs="Arial"/>
          <w:lang w:val="x-none" w:eastAsia="pl-PL"/>
        </w:rPr>
        <w:t xml:space="preserve">Po bezskutecznym upływie dodatkowego terminu usunięcia wad lub zmiany sposobu wykonania </w:t>
      </w:r>
      <w:r w:rsidRPr="003F3873">
        <w:rPr>
          <w:rFonts w:ascii="Arial" w:eastAsia="Times New Roman" w:hAnsi="Arial" w:cs="Arial"/>
          <w:lang w:eastAsia="pl-PL"/>
        </w:rPr>
        <w:t xml:space="preserve">przedmiotu Umowy </w:t>
      </w:r>
      <w:r w:rsidRPr="003F3873">
        <w:rPr>
          <w:rFonts w:ascii="Arial" w:eastAsia="Times New Roman" w:hAnsi="Arial" w:cs="Arial"/>
          <w:lang w:val="x-none" w:eastAsia="pl-PL"/>
        </w:rPr>
        <w:t xml:space="preserve">Zamawiający ma prawo odstąpić od </w:t>
      </w:r>
      <w:r w:rsidRPr="003F3873">
        <w:rPr>
          <w:rFonts w:ascii="Arial" w:eastAsia="Times New Roman" w:hAnsi="Arial" w:cs="Arial"/>
          <w:lang w:eastAsia="pl-PL"/>
        </w:rPr>
        <w:t>U</w:t>
      </w:r>
      <w:r w:rsidRPr="003F3873">
        <w:rPr>
          <w:rFonts w:ascii="Arial" w:eastAsia="Times New Roman" w:hAnsi="Arial" w:cs="Arial"/>
          <w:lang w:val="x-none" w:eastAsia="pl-PL"/>
        </w:rPr>
        <w:t>mowy</w:t>
      </w:r>
      <w:r w:rsidRPr="003F3873">
        <w:rPr>
          <w:rFonts w:ascii="Arial" w:eastAsia="Times New Roman" w:hAnsi="Arial" w:cs="Arial"/>
          <w:lang w:eastAsia="pl-PL"/>
        </w:rPr>
        <w:t xml:space="preserve"> </w:t>
      </w:r>
      <w:r w:rsidRPr="003F3873">
        <w:rPr>
          <w:rFonts w:ascii="Arial" w:eastAsia="Times New Roman" w:hAnsi="Arial" w:cs="Arial"/>
          <w:lang w:val="x-none" w:eastAsia="pl-PL"/>
        </w:rPr>
        <w:t>oraz zastosować karę umowną zgodnie z § 1</w:t>
      </w:r>
      <w:r w:rsidRPr="003F3873">
        <w:rPr>
          <w:rFonts w:ascii="Arial" w:eastAsia="Times New Roman" w:hAnsi="Arial" w:cs="Arial"/>
          <w:lang w:eastAsia="pl-PL"/>
        </w:rPr>
        <w:t>1</w:t>
      </w:r>
      <w:r w:rsidRPr="003F3873">
        <w:rPr>
          <w:rFonts w:ascii="Arial" w:eastAsia="Times New Roman" w:hAnsi="Arial" w:cs="Arial"/>
          <w:lang w:val="x-none" w:eastAsia="pl-PL"/>
        </w:rPr>
        <w:t xml:space="preserve"> ust. </w:t>
      </w:r>
      <w:r w:rsidRPr="003F3873">
        <w:rPr>
          <w:rFonts w:ascii="Arial" w:eastAsia="Times New Roman" w:hAnsi="Arial" w:cs="Arial"/>
          <w:lang w:eastAsia="pl-PL"/>
        </w:rPr>
        <w:t>1</w:t>
      </w:r>
      <w:r w:rsidRPr="003F3873">
        <w:rPr>
          <w:rFonts w:ascii="Arial" w:eastAsia="Times New Roman" w:hAnsi="Arial" w:cs="Arial"/>
          <w:lang w:val="x-none" w:eastAsia="pl-PL"/>
        </w:rPr>
        <w:t xml:space="preserve"> pkt </w:t>
      </w:r>
      <w:r w:rsidR="00C3730F">
        <w:rPr>
          <w:rFonts w:ascii="Arial" w:eastAsia="Times New Roman" w:hAnsi="Arial" w:cs="Arial"/>
          <w:lang w:eastAsia="pl-PL"/>
        </w:rPr>
        <w:t>8</w:t>
      </w:r>
      <w:r w:rsidRPr="003F3873">
        <w:rPr>
          <w:rFonts w:ascii="Arial" w:eastAsia="Times New Roman" w:hAnsi="Arial" w:cs="Arial"/>
          <w:lang w:val="x-none" w:eastAsia="pl-PL"/>
        </w:rPr>
        <w:t xml:space="preserve"> </w:t>
      </w:r>
      <w:r w:rsidRPr="003F3873">
        <w:rPr>
          <w:rFonts w:ascii="Arial" w:eastAsia="Times New Roman" w:hAnsi="Arial" w:cs="Arial"/>
          <w:lang w:eastAsia="pl-PL"/>
        </w:rPr>
        <w:t>U</w:t>
      </w:r>
      <w:r w:rsidRPr="003F3873">
        <w:rPr>
          <w:rFonts w:ascii="Arial" w:eastAsia="Times New Roman" w:hAnsi="Arial" w:cs="Arial"/>
          <w:lang w:val="x-none" w:eastAsia="pl-PL"/>
        </w:rPr>
        <w:t>mowy</w:t>
      </w:r>
      <w:bookmarkEnd w:id="8"/>
      <w:r w:rsidRPr="003F3873">
        <w:rPr>
          <w:rFonts w:ascii="Arial" w:eastAsia="Times New Roman" w:hAnsi="Arial" w:cs="Arial"/>
          <w:lang w:val="x-none" w:eastAsia="pl-PL"/>
        </w:rPr>
        <w:t>.</w:t>
      </w:r>
    </w:p>
    <w:p w14:paraId="496F6435" w14:textId="5A53AFD7" w:rsidR="004E7440" w:rsidRDefault="004E7440" w:rsidP="00A77028">
      <w:pPr>
        <w:tabs>
          <w:tab w:val="left" w:pos="567"/>
        </w:tabs>
        <w:suppressAutoHyphens/>
        <w:spacing w:after="0" w:line="276" w:lineRule="auto"/>
        <w:jc w:val="both"/>
        <w:rPr>
          <w:rFonts w:ascii="Arial" w:eastAsia="Times New Roman" w:hAnsi="Arial" w:cs="Arial"/>
          <w:lang w:val="x-none" w:eastAsia="pl-PL"/>
        </w:rPr>
      </w:pPr>
    </w:p>
    <w:p w14:paraId="578DA817" w14:textId="13AC9445" w:rsidR="004E7440" w:rsidRDefault="004E7440" w:rsidP="00A77028">
      <w:pPr>
        <w:tabs>
          <w:tab w:val="left" w:pos="567"/>
        </w:tabs>
        <w:suppressAutoHyphens/>
        <w:spacing w:after="0" w:line="276" w:lineRule="auto"/>
        <w:jc w:val="both"/>
        <w:rPr>
          <w:rFonts w:ascii="Arial" w:eastAsia="Times New Roman" w:hAnsi="Arial" w:cs="Arial"/>
          <w:lang w:val="x-none" w:eastAsia="pl-PL"/>
        </w:rPr>
      </w:pPr>
    </w:p>
    <w:p w14:paraId="59A19CDC" w14:textId="77777777" w:rsidR="004E7440" w:rsidRPr="004E7440" w:rsidRDefault="004E7440" w:rsidP="004E7440">
      <w:pPr>
        <w:keepNext/>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4E7440">
        <w:rPr>
          <w:rFonts w:ascii="Arial" w:eastAsia="Times New Roman" w:hAnsi="Arial" w:cs="Arial"/>
          <w:b/>
          <w:bCs/>
          <w:kern w:val="2"/>
          <w:lang w:eastAsia="pl-PL"/>
        </w:rPr>
        <w:t>§ 16.</w:t>
      </w:r>
    </w:p>
    <w:p w14:paraId="280B7CA4" w14:textId="77777777" w:rsidR="004E7440" w:rsidRPr="004E7440" w:rsidRDefault="004E7440" w:rsidP="004E7440">
      <w:pPr>
        <w:keepNext/>
        <w:widowControl w:val="0"/>
        <w:suppressAutoHyphens/>
        <w:spacing w:before="360" w:after="60" w:line="276" w:lineRule="auto"/>
        <w:contextualSpacing/>
        <w:jc w:val="center"/>
        <w:outlineLvl w:val="0"/>
        <w:rPr>
          <w:rFonts w:ascii="Arial" w:eastAsia="Times New Roman" w:hAnsi="Arial" w:cs="Arial"/>
          <w:b/>
          <w:bCs/>
          <w:color w:val="000000"/>
          <w:kern w:val="2"/>
          <w:lang w:eastAsia="pl-PL"/>
        </w:rPr>
      </w:pPr>
      <w:r w:rsidRPr="004E7440">
        <w:rPr>
          <w:rFonts w:ascii="Arial" w:eastAsia="Times New Roman" w:hAnsi="Arial" w:cs="Arial"/>
          <w:b/>
          <w:bCs/>
          <w:color w:val="000000"/>
          <w:kern w:val="2"/>
          <w:lang w:eastAsia="pl-PL"/>
        </w:rPr>
        <w:t>Warunki realizacji umowy</w:t>
      </w:r>
    </w:p>
    <w:p w14:paraId="5BB95573" w14:textId="77777777" w:rsidR="004E7440" w:rsidRPr="004E7440" w:rsidRDefault="004E7440" w:rsidP="004E7440">
      <w:pPr>
        <w:suppressAutoHyphens/>
        <w:spacing w:after="0" w:line="276" w:lineRule="auto"/>
        <w:jc w:val="center"/>
        <w:rPr>
          <w:rFonts w:ascii="Arial" w:eastAsia="Times New Roman" w:hAnsi="Arial" w:cs="Arial"/>
          <w:b/>
          <w:bCs/>
          <w:kern w:val="1"/>
          <w:sz w:val="24"/>
          <w:szCs w:val="24"/>
          <w:lang w:val="x-none" w:eastAsia="ar-SA"/>
        </w:rPr>
      </w:pPr>
    </w:p>
    <w:p w14:paraId="70100D9E" w14:textId="77777777" w:rsidR="004E7440" w:rsidRPr="004E7440" w:rsidRDefault="004E7440" w:rsidP="004E7440">
      <w:pPr>
        <w:numPr>
          <w:ilvl w:val="0"/>
          <w:numId w:val="77"/>
        </w:numPr>
        <w:spacing w:after="0" w:line="276" w:lineRule="auto"/>
        <w:ind w:left="425" w:hanging="425"/>
        <w:jc w:val="both"/>
        <w:rPr>
          <w:rFonts w:ascii="Arial" w:eastAsia="Times New Roman" w:hAnsi="Arial" w:cs="Arial"/>
          <w:lang w:eastAsia="pl-PL"/>
        </w:rPr>
      </w:pPr>
      <w:r w:rsidRPr="004E7440">
        <w:rPr>
          <w:rFonts w:ascii="Arial" w:eastAsia="Times New Roman" w:hAnsi="Arial" w:cs="Arial"/>
          <w:lang w:eastAsia="pl-PL"/>
        </w:rPr>
        <w:t>Rozpoczęcie realizacji umowy i zakres jej realizacji w następnym (kolejnym) roku kalendarzowym nastąpi pod warunkiem zapewnienia w planie finansowym na następny rok środków finansowych na realizację zadania stanowiącego przedmiot umowy oraz do wysokości kwot określonych w planie finansowym.</w:t>
      </w:r>
    </w:p>
    <w:p w14:paraId="32E7555E" w14:textId="77777777" w:rsidR="004E7440" w:rsidRPr="004E7440" w:rsidRDefault="004E7440" w:rsidP="004E7440">
      <w:pPr>
        <w:numPr>
          <w:ilvl w:val="0"/>
          <w:numId w:val="77"/>
        </w:numPr>
        <w:spacing w:after="0" w:line="276" w:lineRule="auto"/>
        <w:ind w:left="425" w:hanging="425"/>
        <w:jc w:val="both"/>
        <w:rPr>
          <w:rFonts w:ascii="Arial" w:eastAsia="Times New Roman" w:hAnsi="Arial" w:cs="Arial"/>
          <w:lang w:eastAsia="pl-PL"/>
        </w:rPr>
      </w:pPr>
      <w:r w:rsidRPr="004E7440">
        <w:rPr>
          <w:rFonts w:ascii="Arial" w:eastAsia="Times New Roman" w:hAnsi="Arial" w:cs="Arial"/>
          <w:lang w:eastAsia="pl-PL"/>
        </w:rPr>
        <w:t>W razie nieziszczenia się warunków, o których mowa w ust. 1, w tym ograniczenia wysokości środków w planie finansowym na realizację tych zadań, Wykonawcy nie przysługują jakiekolwiek roszczenia z tego tytułu.</w:t>
      </w:r>
    </w:p>
    <w:p w14:paraId="6FC2D16F" w14:textId="174A378F" w:rsidR="004E7440" w:rsidRPr="004E7440" w:rsidRDefault="004E7440" w:rsidP="004E7440">
      <w:pPr>
        <w:numPr>
          <w:ilvl w:val="0"/>
          <w:numId w:val="77"/>
        </w:numPr>
        <w:spacing w:after="0" w:line="276" w:lineRule="auto"/>
        <w:ind w:left="425" w:hanging="425"/>
        <w:jc w:val="both"/>
        <w:rPr>
          <w:rFonts w:ascii="Arial" w:eastAsia="Times New Roman" w:hAnsi="Arial" w:cs="Arial"/>
          <w:lang w:eastAsia="pl-PL"/>
        </w:rPr>
      </w:pPr>
      <w:r w:rsidRPr="004E7440">
        <w:rPr>
          <w:rFonts w:ascii="Arial" w:eastAsia="Times New Roman" w:hAnsi="Arial" w:cs="Arial"/>
          <w:lang w:eastAsia="pl-PL"/>
        </w:rPr>
        <w:t>W przypadku zaistnienia zmian organizacyjnych w strukturach jednostek wojskowych lub zmian organizacyjnych dotyczących zasięgów terytorialnych Wojskowych Oddziałów Gospodarczych i jednostek pełniących ich funkcję, powodujących brak możliwości kontynuowania realizacji niniejszej umowy przez 32 WOG, Strony przewidują możliwość przeniesienia w drodze cesji na podmiot trzeci (inną jednostkę wojskową) praw i obowiązków Zamawiającego, wynikających z</w:t>
      </w:r>
      <w:r w:rsidR="004E7399">
        <w:rPr>
          <w:rFonts w:ascii="Arial" w:eastAsia="Times New Roman" w:hAnsi="Arial" w:cs="Arial"/>
          <w:lang w:eastAsia="pl-PL"/>
        </w:rPr>
        <w:t> </w:t>
      </w:r>
      <w:r w:rsidRPr="004E7440">
        <w:rPr>
          <w:rFonts w:ascii="Arial" w:eastAsia="Times New Roman" w:hAnsi="Arial" w:cs="Arial"/>
          <w:lang w:eastAsia="pl-PL"/>
        </w:rPr>
        <w:t>niniejszej umowy, bez konieczności uzyskiwania odrębnej zgody Wykonawcy na dokonanie przedmiotowej cesji.</w:t>
      </w:r>
    </w:p>
    <w:p w14:paraId="1FE98ACF" w14:textId="77777777" w:rsidR="004E7440" w:rsidRPr="004E7440" w:rsidRDefault="004E7440" w:rsidP="004E7440">
      <w:pPr>
        <w:numPr>
          <w:ilvl w:val="0"/>
          <w:numId w:val="77"/>
        </w:numPr>
        <w:spacing w:after="0" w:line="276" w:lineRule="auto"/>
        <w:ind w:left="425" w:hanging="425"/>
        <w:jc w:val="both"/>
        <w:rPr>
          <w:rFonts w:ascii="Arial" w:eastAsia="Calibri" w:hAnsi="Arial" w:cs="Arial"/>
        </w:rPr>
      </w:pPr>
      <w:r w:rsidRPr="004E7440">
        <w:rPr>
          <w:rFonts w:ascii="Arial" w:eastAsia="Times New Roman" w:hAnsi="Arial" w:cs="Arial"/>
          <w:lang w:eastAsia="pl-PL"/>
        </w:rPr>
        <w:t>W przypadku braku zapewnienia środków finansowych na realizację niniejszej umowy, o których mowa w ust. 1 lub w przypadku niedojścia do skutki cesji, o której mowa w ust. 3 – niniejsza umowa ulega rozwiązaniu z chwilą poinformowania Wykonawcy na piśmie przez Zamawiającego o wystąpieniu tych okoliczności.</w:t>
      </w:r>
    </w:p>
    <w:p w14:paraId="1FC58BB9" w14:textId="77777777" w:rsidR="004E7399" w:rsidRPr="00BA0C9A" w:rsidRDefault="004E7399" w:rsidP="00BA0C9A">
      <w:pPr>
        <w:spacing w:after="0" w:line="276" w:lineRule="auto"/>
        <w:contextualSpacing/>
        <w:jc w:val="both"/>
        <w:rPr>
          <w:rFonts w:ascii="Arial" w:eastAsia="Calibri" w:hAnsi="Arial" w:cs="Arial"/>
          <w:lang w:eastAsia="pl-PL"/>
        </w:rPr>
      </w:pPr>
    </w:p>
    <w:p w14:paraId="3EFC8EED" w14:textId="77777777" w:rsidR="00BA0C9A" w:rsidRPr="00BA0C9A" w:rsidRDefault="00BA0C9A" w:rsidP="00BA0C9A">
      <w:pPr>
        <w:spacing w:after="0" w:line="276" w:lineRule="auto"/>
        <w:contextualSpacing/>
        <w:jc w:val="both"/>
        <w:rPr>
          <w:rFonts w:ascii="Arial" w:eastAsia="Calibri" w:hAnsi="Arial" w:cs="Arial"/>
          <w:b/>
          <w:color w:val="000000"/>
        </w:rPr>
      </w:pPr>
      <w:bookmarkStart w:id="9" w:name="_Hlk67777191"/>
    </w:p>
    <w:p w14:paraId="7A03E420" w14:textId="1BB5676A" w:rsidR="00BA0C9A" w:rsidRPr="00BA0C9A" w:rsidRDefault="00771C59" w:rsidP="00BA0C9A">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w:t>
      </w:r>
      <w:r w:rsidR="004E7440">
        <w:rPr>
          <w:rFonts w:ascii="Arial" w:eastAsia="Times New Roman" w:hAnsi="Arial" w:cs="Arial"/>
          <w:b/>
          <w:color w:val="000000"/>
          <w:lang w:eastAsia="pl-PL"/>
        </w:rPr>
        <w:t>7</w:t>
      </w:r>
      <w:r w:rsidR="00BA0C9A" w:rsidRPr="00BA0C9A">
        <w:rPr>
          <w:rFonts w:ascii="Arial" w:eastAsia="Times New Roman" w:hAnsi="Arial" w:cs="Arial"/>
          <w:b/>
          <w:color w:val="000000"/>
          <w:lang w:eastAsia="pl-PL"/>
        </w:rPr>
        <w:t>.</w:t>
      </w:r>
    </w:p>
    <w:p w14:paraId="02538B27"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r w:rsidRPr="00BA0C9A">
        <w:rPr>
          <w:rFonts w:ascii="Arial" w:eastAsia="Times New Roman" w:hAnsi="Arial" w:cs="Arial"/>
          <w:b/>
          <w:color w:val="000000"/>
          <w:lang w:eastAsia="pl-PL"/>
        </w:rPr>
        <w:t>Ochrona danych osobowych</w:t>
      </w:r>
    </w:p>
    <w:p w14:paraId="5A0DFD74"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p>
    <w:p w14:paraId="69D99E57" w14:textId="7A9B1115" w:rsidR="003F3873" w:rsidRPr="003F3873" w:rsidRDefault="003F3873" w:rsidP="00A77028">
      <w:pPr>
        <w:numPr>
          <w:ilvl w:val="0"/>
          <w:numId w:val="8"/>
        </w:numPr>
        <w:tabs>
          <w:tab w:val="left" w:pos="555"/>
        </w:tabs>
        <w:suppressAutoHyphens/>
        <w:spacing w:after="0" w:line="276" w:lineRule="auto"/>
        <w:ind w:left="357" w:hanging="357"/>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Wykonawca oświadcza, że rezygnuje z prawa do prywatności w zakresie imienia i nazwiska, o</w:t>
      </w:r>
      <w:r w:rsidR="004E7440">
        <w:rPr>
          <w:rFonts w:ascii="Arial" w:eastAsia="Times New Roman" w:hAnsi="Arial" w:cs="Arial"/>
          <w:color w:val="000000"/>
          <w:lang w:eastAsia="pl-PL"/>
        </w:rPr>
        <w:t> </w:t>
      </w:r>
      <w:r w:rsidRPr="003F3873">
        <w:rPr>
          <w:rFonts w:ascii="Arial" w:eastAsia="Times New Roman" w:hAnsi="Arial" w:cs="Arial"/>
          <w:color w:val="000000"/>
          <w:lang w:eastAsia="pl-PL"/>
        </w:rPr>
        <w:t>którym mowa w art. 5 ust. 2 ustawy z dnia 6 września 2001 r. o dostępie</w:t>
      </w:r>
      <w:r w:rsidR="004E7440">
        <w:rPr>
          <w:rFonts w:ascii="Arial" w:eastAsia="Times New Roman" w:hAnsi="Arial" w:cs="Arial"/>
          <w:color w:val="000000"/>
          <w:lang w:eastAsia="pl-PL"/>
        </w:rPr>
        <w:t xml:space="preserve"> </w:t>
      </w:r>
      <w:r w:rsidRPr="003F3873">
        <w:rPr>
          <w:rFonts w:ascii="Arial" w:eastAsia="Times New Roman" w:hAnsi="Arial" w:cs="Arial"/>
          <w:color w:val="000000"/>
          <w:lang w:eastAsia="pl-PL"/>
        </w:rPr>
        <w:t xml:space="preserve">do informacji publicznej </w:t>
      </w:r>
      <w:r w:rsidRPr="00A77028">
        <w:rPr>
          <w:rFonts w:ascii="Arial" w:eastAsia="Times New Roman" w:hAnsi="Arial" w:cs="Arial"/>
          <w:lang w:eastAsia="pl-PL"/>
        </w:rPr>
        <w:t>(Dz.U.</w:t>
      </w:r>
      <w:r w:rsidR="00752876">
        <w:rPr>
          <w:rFonts w:ascii="Arial" w:eastAsia="Times New Roman" w:hAnsi="Arial" w:cs="Arial"/>
          <w:lang w:eastAsia="pl-PL"/>
        </w:rPr>
        <w:t>2</w:t>
      </w:r>
      <w:r w:rsidRPr="00A77028">
        <w:rPr>
          <w:rFonts w:ascii="Arial" w:eastAsia="Times New Roman" w:hAnsi="Arial" w:cs="Arial"/>
          <w:lang w:eastAsia="pl-PL"/>
        </w:rPr>
        <w:t>02</w:t>
      </w:r>
      <w:r w:rsidR="003D2536" w:rsidRPr="00A77028">
        <w:rPr>
          <w:rFonts w:ascii="Arial" w:eastAsia="Times New Roman" w:hAnsi="Arial" w:cs="Arial"/>
          <w:lang w:eastAsia="pl-PL"/>
        </w:rPr>
        <w:t>2</w:t>
      </w:r>
      <w:r w:rsidRPr="00A77028">
        <w:rPr>
          <w:rFonts w:ascii="Arial" w:eastAsia="Times New Roman" w:hAnsi="Arial" w:cs="Arial"/>
          <w:lang w:eastAsia="pl-PL"/>
        </w:rPr>
        <w:t>.</w:t>
      </w:r>
      <w:r w:rsidR="00752876">
        <w:rPr>
          <w:rFonts w:ascii="Arial" w:eastAsia="Times New Roman" w:hAnsi="Arial" w:cs="Arial"/>
          <w:lang w:eastAsia="pl-PL"/>
        </w:rPr>
        <w:t>902</w:t>
      </w:r>
      <w:r w:rsidR="003D2536" w:rsidRPr="00A77028">
        <w:rPr>
          <w:rFonts w:ascii="Arial" w:eastAsia="Times New Roman" w:hAnsi="Arial" w:cs="Arial"/>
          <w:lang w:eastAsia="pl-PL"/>
        </w:rPr>
        <w:t xml:space="preserve"> </w:t>
      </w:r>
      <w:proofErr w:type="spellStart"/>
      <w:r w:rsidRPr="00A77028">
        <w:rPr>
          <w:rFonts w:ascii="Arial" w:eastAsia="Times New Roman" w:hAnsi="Arial" w:cs="Arial"/>
          <w:lang w:eastAsia="pl-PL"/>
        </w:rPr>
        <w:t>t.j</w:t>
      </w:r>
      <w:proofErr w:type="spellEnd"/>
      <w:r w:rsidRPr="00A77028">
        <w:rPr>
          <w:rFonts w:ascii="Arial" w:eastAsia="Times New Roman" w:hAnsi="Arial" w:cs="Arial"/>
          <w:lang w:eastAsia="pl-PL"/>
        </w:rPr>
        <w:t>.).</w:t>
      </w:r>
    </w:p>
    <w:p w14:paraId="5C9C5B0D" w14:textId="77777777" w:rsidR="003F3873" w:rsidRPr="003F3873" w:rsidRDefault="003F3873" w:rsidP="00A77028">
      <w:pPr>
        <w:numPr>
          <w:ilvl w:val="0"/>
          <w:numId w:val="8"/>
        </w:numPr>
        <w:tabs>
          <w:tab w:val="left" w:pos="555"/>
        </w:tabs>
        <w:suppressAutoHyphens/>
        <w:spacing w:after="0" w:line="276" w:lineRule="auto"/>
        <w:ind w:left="357" w:hanging="357"/>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755DEDB1" w14:textId="6F927DC8" w:rsidR="003F3873" w:rsidRPr="003F3873" w:rsidRDefault="003F3873" w:rsidP="00A77028">
      <w:pPr>
        <w:numPr>
          <w:ilvl w:val="0"/>
          <w:numId w:val="8"/>
        </w:numPr>
        <w:tabs>
          <w:tab w:val="left" w:pos="555"/>
        </w:tabs>
        <w:suppressAutoHyphens/>
        <w:spacing w:after="0" w:line="276" w:lineRule="auto"/>
        <w:ind w:left="357" w:hanging="357"/>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lastRenderedPageBreak/>
        <w:t>Obie Strony zobowiązują się przetwarzać dane osobowe udostępnione przez drugą Stronę</w:t>
      </w:r>
      <w:r w:rsidR="004E7440">
        <w:rPr>
          <w:rFonts w:ascii="Arial" w:eastAsia="Times New Roman" w:hAnsi="Arial" w:cs="Arial"/>
          <w:color w:val="000000"/>
          <w:lang w:eastAsia="pl-PL"/>
        </w:rPr>
        <w:t xml:space="preserve"> </w:t>
      </w:r>
      <w:r w:rsidRPr="003F3873">
        <w:rPr>
          <w:rFonts w:ascii="Arial" w:eastAsia="Times New Roman" w:hAnsi="Arial" w:cs="Arial"/>
          <w:color w:val="000000"/>
          <w:lang w:eastAsia="pl-PL"/>
        </w:rPr>
        <w:t>w</w:t>
      </w:r>
      <w:r w:rsidR="004E7440">
        <w:rPr>
          <w:rFonts w:ascii="Arial" w:eastAsia="Times New Roman" w:hAnsi="Arial" w:cs="Arial"/>
          <w:color w:val="000000"/>
          <w:lang w:eastAsia="pl-PL"/>
        </w:rPr>
        <w:t> </w:t>
      </w:r>
      <w:r w:rsidRPr="003F3873">
        <w:rPr>
          <w:rFonts w:ascii="Arial" w:eastAsia="Times New Roman" w:hAnsi="Arial" w:cs="Arial"/>
          <w:color w:val="000000"/>
          <w:lang w:eastAsia="pl-PL"/>
        </w:rPr>
        <w:t>sposób zgodny z obowiązującymi przepisami o ochronie danych osobowych, w szczególności z przepisami ogólnego rozporządzenia o ochronie danych (RODO).</w:t>
      </w:r>
    </w:p>
    <w:p w14:paraId="2F7495B0" w14:textId="5F41D8AD" w:rsidR="003F3873" w:rsidRPr="003F3873" w:rsidRDefault="003F3873" w:rsidP="00A77028">
      <w:pPr>
        <w:numPr>
          <w:ilvl w:val="0"/>
          <w:numId w:val="8"/>
        </w:numPr>
        <w:tabs>
          <w:tab w:val="left" w:pos="555"/>
        </w:tabs>
        <w:suppressAutoHyphens/>
        <w:spacing w:after="0" w:line="276" w:lineRule="auto"/>
        <w:ind w:left="357" w:hanging="357"/>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 xml:space="preserve">Wykonawca oświadcza, że zapoznał się z treścią klauzuli informacyjnej RODO stanowiącej załącznik nr </w:t>
      </w:r>
      <w:r w:rsidR="007F1DB0">
        <w:rPr>
          <w:rFonts w:ascii="Arial" w:eastAsia="Times New Roman" w:hAnsi="Arial" w:cs="Arial"/>
          <w:color w:val="000000"/>
          <w:lang w:eastAsia="pl-PL"/>
        </w:rPr>
        <w:t>10</w:t>
      </w:r>
      <w:r w:rsidRPr="003F3873">
        <w:rPr>
          <w:rFonts w:ascii="Arial" w:eastAsia="Times New Roman" w:hAnsi="Arial" w:cs="Arial"/>
          <w:color w:val="000000"/>
          <w:lang w:eastAsia="pl-PL"/>
        </w:rPr>
        <w:t xml:space="preserve"> do Umowy.</w:t>
      </w:r>
    </w:p>
    <w:p w14:paraId="269F5A7B" w14:textId="59F613FC" w:rsidR="003F3873" w:rsidRDefault="003F3873" w:rsidP="00A77028">
      <w:pPr>
        <w:numPr>
          <w:ilvl w:val="0"/>
          <w:numId w:val="8"/>
        </w:numPr>
        <w:tabs>
          <w:tab w:val="left" w:pos="555"/>
        </w:tabs>
        <w:suppressAutoHyphens/>
        <w:spacing w:after="0" w:line="276" w:lineRule="auto"/>
        <w:ind w:left="357" w:hanging="357"/>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004E7440">
        <w:rPr>
          <w:rFonts w:ascii="Arial" w:eastAsia="Times New Roman" w:hAnsi="Arial" w:cs="Arial"/>
          <w:color w:val="000000"/>
          <w:lang w:eastAsia="pl-PL"/>
        </w:rPr>
        <w:t xml:space="preserve"> </w:t>
      </w:r>
      <w:r w:rsidRPr="003F3873">
        <w:rPr>
          <w:rFonts w:ascii="Arial" w:eastAsia="Times New Roman" w:hAnsi="Arial" w:cs="Arial"/>
          <w:color w:val="000000"/>
          <w:lang w:eastAsia="pl-PL"/>
        </w:rPr>
        <w:t>od których dane osobowe bezpośrednio lub pośrednio pozyskał w celu zawarcia i wykonania niniejszej Umowy.</w:t>
      </w:r>
    </w:p>
    <w:p w14:paraId="2763B630" w14:textId="596368A8" w:rsidR="004E7440" w:rsidRDefault="004E7440" w:rsidP="00A77028">
      <w:pPr>
        <w:tabs>
          <w:tab w:val="left" w:pos="555"/>
        </w:tabs>
        <w:suppressAutoHyphens/>
        <w:spacing w:after="0" w:line="276" w:lineRule="auto"/>
        <w:contextualSpacing/>
        <w:jc w:val="both"/>
        <w:rPr>
          <w:rFonts w:ascii="Arial" w:eastAsia="Times New Roman" w:hAnsi="Arial" w:cs="Arial"/>
          <w:color w:val="000000"/>
          <w:lang w:eastAsia="pl-PL"/>
        </w:rPr>
      </w:pPr>
    </w:p>
    <w:p w14:paraId="34083FEE" w14:textId="77777777" w:rsidR="004E7440" w:rsidRPr="003F3873" w:rsidRDefault="004E7440" w:rsidP="00A77028">
      <w:pPr>
        <w:tabs>
          <w:tab w:val="left" w:pos="555"/>
        </w:tabs>
        <w:suppressAutoHyphens/>
        <w:spacing w:after="0" w:line="276" w:lineRule="auto"/>
        <w:contextualSpacing/>
        <w:jc w:val="both"/>
        <w:rPr>
          <w:rFonts w:ascii="Arial" w:eastAsia="Times New Roman" w:hAnsi="Arial" w:cs="Arial"/>
          <w:color w:val="000000"/>
          <w:lang w:eastAsia="pl-PL"/>
        </w:rPr>
      </w:pPr>
    </w:p>
    <w:p w14:paraId="09BB51C1" w14:textId="50699EFC" w:rsidR="00BA0C9A" w:rsidRPr="00BA0C9A" w:rsidRDefault="00771C59" w:rsidP="00BA0C9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w:t>
      </w:r>
      <w:r w:rsidR="004E7440">
        <w:rPr>
          <w:rFonts w:ascii="Arial" w:eastAsia="Times New Roman" w:hAnsi="Arial" w:cs="Arial"/>
          <w:b/>
          <w:bCs/>
          <w:lang w:eastAsia="pl-PL"/>
        </w:rPr>
        <w:t>8</w:t>
      </w:r>
      <w:r w:rsidR="00BA0C9A" w:rsidRPr="00BA0C9A">
        <w:rPr>
          <w:rFonts w:ascii="Arial" w:eastAsia="Times New Roman" w:hAnsi="Arial" w:cs="Arial"/>
          <w:b/>
          <w:bCs/>
          <w:lang w:eastAsia="pl-PL"/>
        </w:rPr>
        <w:t>.</w:t>
      </w:r>
    </w:p>
    <w:p w14:paraId="723C2131" w14:textId="77777777" w:rsidR="00BA0C9A" w:rsidRPr="00BA0C9A" w:rsidRDefault="00BA0C9A" w:rsidP="00BA0C9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BA0C9A">
        <w:rPr>
          <w:rFonts w:ascii="Arial" w:eastAsia="Times New Roman" w:hAnsi="Arial" w:cs="Arial"/>
          <w:b/>
          <w:bCs/>
          <w:color w:val="000000"/>
          <w:lang w:eastAsia="pl-PL"/>
        </w:rPr>
        <w:t>Klauzula poufności</w:t>
      </w:r>
    </w:p>
    <w:p w14:paraId="07D24AF7" w14:textId="77777777" w:rsidR="00BA0C9A" w:rsidRPr="00BA0C9A" w:rsidRDefault="00BA0C9A" w:rsidP="00BA0C9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992AA71" w14:textId="711E11E0" w:rsidR="00BA0C9A" w:rsidRPr="00BA0C9A" w:rsidRDefault="00BA0C9A" w:rsidP="00BA0C9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BA0C9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7572FE">
        <w:rPr>
          <w:rFonts w:ascii="Arial" w:eastAsia="Times New Roman" w:hAnsi="Arial" w:cs="Arial"/>
          <w:lang w:eastAsia="pl-PL"/>
        </w:rPr>
        <w:t>u niż przedmiot umowy, mogłoby n</w:t>
      </w:r>
      <w:r w:rsidRPr="00BA0C9A">
        <w:rPr>
          <w:rFonts w:ascii="Arial" w:eastAsia="Times New Roman" w:hAnsi="Arial" w:cs="Arial"/>
          <w:lang w:eastAsia="pl-PL"/>
        </w:rPr>
        <w:t>arazić interesy stron w czasie obowiązywania</w:t>
      </w:r>
      <w:r w:rsidR="00C734B2">
        <w:rPr>
          <w:rFonts w:ascii="Arial" w:eastAsia="Times New Roman" w:hAnsi="Arial" w:cs="Arial"/>
          <w:lang w:eastAsia="pl-PL"/>
        </w:rPr>
        <w:t xml:space="preserve"> umowy,</w:t>
      </w:r>
      <w:r w:rsidRPr="00BA0C9A">
        <w:rPr>
          <w:rFonts w:ascii="Arial" w:eastAsia="Times New Roman" w:hAnsi="Arial" w:cs="Arial"/>
          <w:lang w:eastAsia="pl-PL"/>
        </w:rPr>
        <w:t xml:space="preserve"> po rozwiązaniu </w:t>
      </w:r>
      <w:r w:rsidR="00C734B2">
        <w:rPr>
          <w:rFonts w:ascii="Arial" w:eastAsia="Times New Roman" w:hAnsi="Arial" w:cs="Arial"/>
          <w:lang w:eastAsia="pl-PL"/>
        </w:rPr>
        <w:t>lub wygaśnięciu</w:t>
      </w:r>
      <w:r w:rsidRPr="00BA0C9A">
        <w:rPr>
          <w:rFonts w:ascii="Arial" w:eastAsia="Times New Roman" w:hAnsi="Arial" w:cs="Arial"/>
          <w:lang w:eastAsia="pl-PL"/>
        </w:rPr>
        <w:t xml:space="preserve">. </w:t>
      </w:r>
    </w:p>
    <w:p w14:paraId="7AA17A2D"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p>
    <w:p w14:paraId="1FD91B58" w14:textId="7F050DB9" w:rsidR="00BA0C9A" w:rsidRPr="00BA0C9A" w:rsidRDefault="00771C59" w:rsidP="00BA0C9A">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w:t>
      </w:r>
      <w:r w:rsidR="004E7440">
        <w:rPr>
          <w:rFonts w:ascii="Arial" w:eastAsia="Times New Roman" w:hAnsi="Arial" w:cs="Arial"/>
          <w:b/>
          <w:color w:val="000000"/>
          <w:lang w:eastAsia="pl-PL"/>
        </w:rPr>
        <w:t>9</w:t>
      </w:r>
      <w:r w:rsidR="00BA0C9A" w:rsidRPr="00BA0C9A">
        <w:rPr>
          <w:rFonts w:ascii="Arial" w:eastAsia="Times New Roman" w:hAnsi="Arial" w:cs="Arial"/>
          <w:b/>
          <w:color w:val="000000"/>
          <w:lang w:eastAsia="pl-PL"/>
        </w:rPr>
        <w:t>.</w:t>
      </w:r>
    </w:p>
    <w:p w14:paraId="66FAB058"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r w:rsidRPr="00BA0C9A">
        <w:rPr>
          <w:rFonts w:ascii="Arial" w:eastAsia="Times New Roman" w:hAnsi="Arial" w:cs="Arial"/>
          <w:b/>
          <w:color w:val="000000"/>
          <w:lang w:eastAsia="pl-PL"/>
        </w:rPr>
        <w:t>Postanowienia końcowe</w:t>
      </w:r>
    </w:p>
    <w:p w14:paraId="3A4C14B5"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p>
    <w:p w14:paraId="13C33D72" w14:textId="7FEC6CC9" w:rsidR="00BA0C9A" w:rsidRPr="00A77028" w:rsidRDefault="00BA0C9A" w:rsidP="00A77028">
      <w:pPr>
        <w:pStyle w:val="Akapitzlist"/>
        <w:numPr>
          <w:ilvl w:val="0"/>
          <w:numId w:val="78"/>
        </w:numPr>
        <w:tabs>
          <w:tab w:val="left" w:pos="1440"/>
        </w:tabs>
        <w:suppressAutoHyphens/>
        <w:spacing w:after="0" w:line="276" w:lineRule="auto"/>
        <w:ind w:left="357" w:hanging="357"/>
        <w:jc w:val="both"/>
        <w:rPr>
          <w:rFonts w:ascii="Arial" w:eastAsia="Calibri" w:hAnsi="Arial" w:cs="Arial"/>
          <w:color w:val="000000"/>
        </w:rPr>
      </w:pPr>
      <w:r w:rsidRPr="00A77028">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4190226" w14:textId="2C166184" w:rsidR="00BA0C9A" w:rsidRPr="00A77028" w:rsidRDefault="00BA0C9A" w:rsidP="00A77028">
      <w:pPr>
        <w:pStyle w:val="Akapitzlist"/>
        <w:numPr>
          <w:ilvl w:val="0"/>
          <w:numId w:val="78"/>
        </w:numPr>
        <w:tabs>
          <w:tab w:val="left" w:pos="1440"/>
        </w:tabs>
        <w:suppressAutoHyphens/>
        <w:spacing w:after="0" w:line="276" w:lineRule="auto"/>
        <w:ind w:left="357" w:hanging="357"/>
        <w:jc w:val="both"/>
        <w:rPr>
          <w:rFonts w:ascii="Arial" w:eastAsia="Calibri" w:hAnsi="Arial" w:cs="Arial"/>
          <w:color w:val="000000"/>
        </w:rPr>
      </w:pPr>
      <w:r w:rsidRPr="00A77028">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0E744D71" w14:textId="71A7E096" w:rsidR="00BA0C9A" w:rsidRPr="00A77028" w:rsidRDefault="00BA0C9A" w:rsidP="00A77028">
      <w:pPr>
        <w:pStyle w:val="Akapitzlist"/>
        <w:numPr>
          <w:ilvl w:val="0"/>
          <w:numId w:val="78"/>
        </w:numPr>
        <w:tabs>
          <w:tab w:val="left" w:pos="1440"/>
        </w:tabs>
        <w:suppressAutoHyphens/>
        <w:spacing w:after="0" w:line="276" w:lineRule="auto"/>
        <w:ind w:left="357" w:hanging="357"/>
        <w:jc w:val="both"/>
        <w:rPr>
          <w:rFonts w:ascii="Arial" w:eastAsia="Calibri" w:hAnsi="Arial" w:cs="Arial"/>
          <w:color w:val="000000"/>
        </w:rPr>
      </w:pPr>
      <w:r w:rsidRPr="00A77028">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14:paraId="1ECB8F2A" w14:textId="505FE050" w:rsidR="00BA0C9A" w:rsidRPr="00A77028" w:rsidRDefault="00BA0C9A" w:rsidP="00A77028">
      <w:pPr>
        <w:pStyle w:val="Akapitzlist"/>
        <w:numPr>
          <w:ilvl w:val="0"/>
          <w:numId w:val="78"/>
        </w:numPr>
        <w:suppressAutoHyphens/>
        <w:spacing w:after="0" w:line="276" w:lineRule="auto"/>
        <w:ind w:left="357" w:hanging="357"/>
        <w:jc w:val="both"/>
        <w:textAlignment w:val="baseline"/>
        <w:rPr>
          <w:rFonts w:ascii="Arial" w:eastAsia="NSimSun" w:hAnsi="Arial" w:cs="Arial"/>
          <w:kern w:val="2"/>
          <w:lang w:eastAsia="zh-CN" w:bidi="hi-IN"/>
        </w:rPr>
      </w:pPr>
      <w:r w:rsidRPr="00A77028">
        <w:rPr>
          <w:rFonts w:ascii="Arial" w:eastAsia="NSimSun" w:hAnsi="Arial" w:cs="Arial"/>
          <w:kern w:val="2"/>
          <w:lang w:eastAsia="zh-CN" w:bidi="hi-IN"/>
        </w:rPr>
        <w:t>W sprawach nieuregulowanych niniejszą Umową mają zastosowanie przepisy obowiązującego prawa</w:t>
      </w:r>
      <w:r w:rsidR="007572FE" w:rsidRPr="00A77028">
        <w:rPr>
          <w:rFonts w:ascii="Arial" w:eastAsia="NSimSun" w:hAnsi="Arial" w:cs="Arial"/>
          <w:kern w:val="2"/>
          <w:lang w:eastAsia="zh-CN" w:bidi="hi-IN"/>
        </w:rPr>
        <w:t>, w tym m. in. Kodeks cywilny.</w:t>
      </w:r>
    </w:p>
    <w:p w14:paraId="0240110F" w14:textId="092D46CA" w:rsidR="00BA0C9A" w:rsidRPr="00A77028" w:rsidRDefault="00BA0C9A" w:rsidP="00A77028">
      <w:pPr>
        <w:pStyle w:val="Akapitzlist"/>
        <w:numPr>
          <w:ilvl w:val="0"/>
          <w:numId w:val="78"/>
        </w:numPr>
        <w:suppressAutoHyphens/>
        <w:spacing w:after="0" w:line="276" w:lineRule="auto"/>
        <w:ind w:left="357" w:hanging="357"/>
        <w:jc w:val="both"/>
        <w:textAlignment w:val="baseline"/>
        <w:rPr>
          <w:rFonts w:ascii="Arial" w:eastAsia="NSimSun" w:hAnsi="Arial" w:cs="Arial"/>
          <w:kern w:val="2"/>
          <w:lang w:eastAsia="zh-CN" w:bidi="hi-IN"/>
        </w:rPr>
      </w:pPr>
      <w:r w:rsidRPr="00A77028">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6EDB14E8" w14:textId="2901722D" w:rsidR="00BA0C9A" w:rsidRPr="00A77028" w:rsidRDefault="00BA0C9A" w:rsidP="00A77028">
      <w:pPr>
        <w:pStyle w:val="Akapitzlist"/>
        <w:numPr>
          <w:ilvl w:val="0"/>
          <w:numId w:val="78"/>
        </w:numPr>
        <w:suppressAutoHyphens/>
        <w:spacing w:after="0" w:line="276" w:lineRule="auto"/>
        <w:ind w:left="357" w:hanging="357"/>
        <w:jc w:val="both"/>
        <w:textAlignment w:val="baseline"/>
        <w:rPr>
          <w:rFonts w:ascii="Arial" w:eastAsia="NSimSun" w:hAnsi="Arial" w:cs="Arial"/>
          <w:b/>
          <w:kern w:val="2"/>
          <w:lang w:eastAsia="zh-CN" w:bidi="hi-IN"/>
        </w:rPr>
      </w:pPr>
      <w:r w:rsidRPr="00A77028">
        <w:rPr>
          <w:rFonts w:ascii="Arial" w:eastAsia="NSimSu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65BE0BC8" w14:textId="44E76C84" w:rsidR="00BA0C9A" w:rsidRPr="00A77028" w:rsidRDefault="00BA0C9A" w:rsidP="00A77028">
      <w:pPr>
        <w:pStyle w:val="Akapitzlist"/>
        <w:numPr>
          <w:ilvl w:val="0"/>
          <w:numId w:val="78"/>
        </w:numPr>
        <w:suppressAutoHyphens/>
        <w:spacing w:after="0" w:line="276" w:lineRule="auto"/>
        <w:ind w:left="357" w:hanging="357"/>
        <w:jc w:val="both"/>
        <w:textAlignment w:val="baseline"/>
        <w:rPr>
          <w:rFonts w:ascii="Arial" w:eastAsia="NSimSun" w:hAnsi="Arial" w:cs="Arial"/>
          <w:b/>
          <w:kern w:val="2"/>
          <w:lang w:eastAsia="zh-CN" w:bidi="hi-IN"/>
        </w:rPr>
      </w:pPr>
      <w:r w:rsidRPr="00A77028">
        <w:rPr>
          <w:rFonts w:ascii="Arial" w:eastAsia="NSimSun" w:hAnsi="Arial" w:cs="Arial"/>
          <w:kern w:val="2"/>
          <w:lang w:eastAsia="zh-CN" w:bidi="hi-IN"/>
        </w:rPr>
        <w:t>W przypadku, gdy jakiekolwiek postanowienia Umowy staną się niewa</w:t>
      </w:r>
      <w:r w:rsidR="003D2536" w:rsidRPr="00A77028">
        <w:rPr>
          <w:rFonts w:ascii="Arial" w:eastAsia="NSimSun" w:hAnsi="Arial" w:cs="Arial"/>
          <w:kern w:val="2"/>
          <w:lang w:eastAsia="zh-CN" w:bidi="hi-IN"/>
        </w:rPr>
        <w:t>ż</w:t>
      </w:r>
      <w:r w:rsidRPr="00A77028">
        <w:rPr>
          <w:rFonts w:ascii="Arial" w:eastAsia="NSimSun" w:hAnsi="Arial" w:cs="Arial"/>
          <w:kern w:val="2"/>
          <w:lang w:eastAsia="zh-CN" w:bidi="hi-IN"/>
        </w:rPr>
        <w:t>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bookmarkEnd w:id="9"/>
    <w:p w14:paraId="3C5D6DB8" w14:textId="14FB58B0" w:rsidR="00BA0C9A" w:rsidRPr="003D2536" w:rsidRDefault="00BA0C9A" w:rsidP="00BA0C9A">
      <w:pPr>
        <w:keepNext/>
        <w:keepLines/>
        <w:suppressAutoHyphens/>
        <w:spacing w:after="0" w:line="276" w:lineRule="auto"/>
        <w:contextualSpacing/>
        <w:jc w:val="both"/>
        <w:outlineLvl w:val="0"/>
        <w:rPr>
          <w:rFonts w:ascii="Arial" w:eastAsia="Times New Roman" w:hAnsi="Arial" w:cs="Arial"/>
          <w:b/>
        </w:rPr>
      </w:pPr>
    </w:p>
    <w:p w14:paraId="098609B2" w14:textId="77777777" w:rsidR="004E7440" w:rsidRPr="003D2536" w:rsidRDefault="004E7440" w:rsidP="00BA0C9A">
      <w:pPr>
        <w:keepNext/>
        <w:keepLines/>
        <w:suppressAutoHyphens/>
        <w:spacing w:after="0" w:line="276" w:lineRule="auto"/>
        <w:contextualSpacing/>
        <w:jc w:val="both"/>
        <w:outlineLvl w:val="0"/>
        <w:rPr>
          <w:rFonts w:ascii="Arial" w:eastAsia="Times New Roman" w:hAnsi="Arial" w:cs="Arial"/>
          <w:b/>
        </w:rPr>
      </w:pPr>
    </w:p>
    <w:p w14:paraId="67470B60" w14:textId="2CF23EF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xml:space="preserve">§ </w:t>
      </w:r>
      <w:r w:rsidR="004E7440">
        <w:rPr>
          <w:rFonts w:ascii="Arial" w:eastAsia="Times New Roman" w:hAnsi="Arial" w:cs="Arial"/>
          <w:b/>
        </w:rPr>
        <w:t>20</w:t>
      </w:r>
      <w:r w:rsidRPr="00BA0C9A">
        <w:rPr>
          <w:rFonts w:ascii="Arial" w:eastAsia="Times New Roman" w:hAnsi="Arial" w:cs="Arial"/>
          <w:b/>
        </w:rPr>
        <w:t>.</w:t>
      </w:r>
    </w:p>
    <w:p w14:paraId="2B8C526B"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p>
    <w:p w14:paraId="4142A5F8" w14:textId="646642E6" w:rsidR="00BA0C9A" w:rsidRPr="00A77028" w:rsidRDefault="00BA0C9A" w:rsidP="00A77028">
      <w:pPr>
        <w:pStyle w:val="Akapitzlist"/>
        <w:keepNext/>
        <w:keepLines/>
        <w:numPr>
          <w:ilvl w:val="0"/>
          <w:numId w:val="79"/>
        </w:numPr>
        <w:suppressAutoHyphens/>
        <w:spacing w:after="0" w:line="276" w:lineRule="auto"/>
        <w:ind w:left="357" w:hanging="357"/>
        <w:jc w:val="both"/>
        <w:outlineLvl w:val="0"/>
        <w:rPr>
          <w:rFonts w:ascii="Arial" w:eastAsia="Times New Roman" w:hAnsi="Arial" w:cs="Arial"/>
          <w:bCs/>
        </w:rPr>
      </w:pPr>
      <w:r w:rsidRPr="00A77028">
        <w:rPr>
          <w:rFonts w:ascii="Arial" w:eastAsia="Calibri" w:hAnsi="Arial" w:cs="Arial"/>
        </w:rPr>
        <w:t>Umowę niniejszą wra</w:t>
      </w:r>
      <w:r w:rsidR="007572FE" w:rsidRPr="00A77028">
        <w:rPr>
          <w:rFonts w:ascii="Arial" w:eastAsia="Calibri" w:hAnsi="Arial" w:cs="Arial"/>
        </w:rPr>
        <w:t>z z załącznikami sporządzono w 2</w:t>
      </w:r>
      <w:r w:rsidRPr="00A77028">
        <w:rPr>
          <w:rFonts w:ascii="Arial" w:eastAsia="Calibri" w:hAnsi="Arial" w:cs="Arial"/>
        </w:rPr>
        <w:t xml:space="preserve"> jednobrzmiących egzemplarzach</w:t>
      </w:r>
      <w:r w:rsidR="007572FE" w:rsidRPr="00A77028">
        <w:rPr>
          <w:rFonts w:ascii="Arial" w:eastAsia="Calibri" w:hAnsi="Arial" w:cs="Arial"/>
        </w:rPr>
        <w:t>, w tym 1 egz. dla Wykonawcy i 1</w:t>
      </w:r>
      <w:r w:rsidRPr="00A77028">
        <w:rPr>
          <w:rFonts w:ascii="Arial" w:eastAsia="Calibri" w:hAnsi="Arial" w:cs="Arial"/>
        </w:rPr>
        <w:t>. egz. dla Zamawiającego.</w:t>
      </w:r>
    </w:p>
    <w:p w14:paraId="34E5DF6E" w14:textId="15BD2C2E" w:rsidR="00BA0C9A" w:rsidRPr="00A77028" w:rsidRDefault="00BA0C9A" w:rsidP="00A77028">
      <w:pPr>
        <w:pStyle w:val="Akapitzlist"/>
        <w:keepNext/>
        <w:keepLines/>
        <w:numPr>
          <w:ilvl w:val="0"/>
          <w:numId w:val="79"/>
        </w:numPr>
        <w:suppressAutoHyphens/>
        <w:spacing w:after="0" w:line="276" w:lineRule="auto"/>
        <w:ind w:left="357" w:hanging="357"/>
        <w:jc w:val="both"/>
        <w:outlineLvl w:val="0"/>
        <w:rPr>
          <w:rFonts w:ascii="Arial" w:eastAsia="Times New Roman" w:hAnsi="Arial" w:cs="Arial"/>
          <w:lang w:eastAsia="pl-PL"/>
        </w:rPr>
      </w:pPr>
      <w:r w:rsidRPr="00A77028">
        <w:rPr>
          <w:rFonts w:ascii="Arial" w:eastAsia="Times New Roman" w:hAnsi="Arial" w:cs="Arial"/>
          <w:lang w:eastAsia="pl-PL"/>
        </w:rPr>
        <w:t>Integralną część Umowy stanowią:</w:t>
      </w:r>
    </w:p>
    <w:p w14:paraId="6C9698E7" w14:textId="6B4C8A02" w:rsidR="00BA0C9A" w:rsidRPr="00A77028" w:rsidRDefault="00BA0C9A" w:rsidP="00A77028">
      <w:pPr>
        <w:pStyle w:val="Akapitzlist"/>
        <w:keepNext/>
        <w:keepLines/>
        <w:numPr>
          <w:ilvl w:val="0"/>
          <w:numId w:val="80"/>
        </w:numPr>
        <w:suppressAutoHyphens/>
        <w:spacing w:after="0" w:line="276" w:lineRule="auto"/>
        <w:jc w:val="both"/>
        <w:outlineLvl w:val="0"/>
        <w:rPr>
          <w:rFonts w:ascii="Arial" w:eastAsia="Times New Roman" w:hAnsi="Arial" w:cs="Arial"/>
          <w:b/>
        </w:rPr>
      </w:pPr>
      <w:r w:rsidRPr="00A77028">
        <w:rPr>
          <w:rFonts w:ascii="Arial" w:eastAsia="Times New Roman" w:hAnsi="Arial" w:cs="Arial"/>
          <w:lang w:eastAsia="pl-PL"/>
        </w:rPr>
        <w:t>Opis Przedmiotu Zamówienia.</w:t>
      </w:r>
    </w:p>
    <w:p w14:paraId="117BEBC6" w14:textId="77777777" w:rsidR="00BA0C9A" w:rsidRPr="00BA0C9A" w:rsidRDefault="00BA0C9A" w:rsidP="00A77028">
      <w:pPr>
        <w:widowControl w:val="0"/>
        <w:tabs>
          <w:tab w:val="left" w:pos="284"/>
        </w:tabs>
        <w:suppressAutoHyphens/>
        <w:spacing w:after="0" w:line="276" w:lineRule="auto"/>
        <w:ind w:right="-62"/>
        <w:jc w:val="both"/>
        <w:rPr>
          <w:rFonts w:ascii="Arial" w:eastAsia="Times New Roman" w:hAnsi="Arial" w:cs="Arial"/>
          <w:lang w:eastAsia="pl-PL"/>
        </w:rPr>
      </w:pPr>
    </w:p>
    <w:p w14:paraId="5A10C18D"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BA0C9A">
        <w:rPr>
          <w:rFonts w:ascii="Arial" w:eastAsia="Times New Roman" w:hAnsi="Arial" w:cs="Arial"/>
          <w:b/>
          <w:u w:val="single"/>
          <w:lang w:eastAsia="pl-PL"/>
        </w:rPr>
        <w:t>Załączniki do Umowy:</w:t>
      </w:r>
    </w:p>
    <w:p w14:paraId="6FAB6244" w14:textId="77777777" w:rsidR="004E7440" w:rsidRPr="004E7440" w:rsidRDefault="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1 </w:t>
      </w:r>
      <w:r w:rsidRPr="004E7440">
        <w:rPr>
          <w:rFonts w:ascii="Arial" w:eastAsia="Calibri" w:hAnsi="Arial" w:cs="Arial"/>
          <w:bCs/>
          <w:color w:val="000000" w:themeColor="text1"/>
        </w:rPr>
        <w:tab/>
      </w:r>
      <w:r w:rsidRPr="004E7440">
        <w:rPr>
          <w:rFonts w:ascii="Arial" w:hAnsi="Arial" w:cs="Arial"/>
          <w:color w:val="000000" w:themeColor="text1"/>
        </w:rPr>
        <w:t>Oferta Wykonawcy</w:t>
      </w:r>
      <w:r w:rsidRPr="004E7440">
        <w:rPr>
          <w:rFonts w:ascii="Arial" w:eastAsia="Calibri" w:hAnsi="Arial" w:cs="Arial"/>
          <w:bCs/>
          <w:color w:val="000000" w:themeColor="text1"/>
        </w:rPr>
        <w:t>;</w:t>
      </w:r>
    </w:p>
    <w:p w14:paraId="1CE5CB95" w14:textId="310FB546" w:rsidR="004E7440"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2 </w:t>
      </w:r>
      <w:r w:rsidRPr="004E7440">
        <w:rPr>
          <w:rFonts w:ascii="Arial" w:eastAsia="Calibri" w:hAnsi="Arial" w:cs="Arial"/>
          <w:bCs/>
          <w:color w:val="000000" w:themeColor="text1"/>
        </w:rPr>
        <w:tab/>
        <w:t>Wzór protokołu wykonania konserwacji systemów;</w:t>
      </w:r>
    </w:p>
    <w:p w14:paraId="42AA0A55" w14:textId="1216A053" w:rsidR="00585889" w:rsidRPr="004E7440" w:rsidRDefault="00585889" w:rsidP="004E7440">
      <w:pPr>
        <w:tabs>
          <w:tab w:val="left" w:pos="1843"/>
        </w:tabs>
        <w:suppressAutoHyphens/>
        <w:spacing w:after="0" w:line="276" w:lineRule="auto"/>
        <w:jc w:val="both"/>
        <w:rPr>
          <w:rFonts w:ascii="Arial" w:eastAsia="Calibri" w:hAnsi="Arial" w:cs="Arial"/>
          <w:bCs/>
          <w:color w:val="000000" w:themeColor="text1"/>
        </w:rPr>
      </w:pPr>
      <w:r>
        <w:rPr>
          <w:rFonts w:ascii="Arial" w:eastAsia="Calibri" w:hAnsi="Arial" w:cs="Arial"/>
          <w:bCs/>
          <w:color w:val="000000" w:themeColor="text1"/>
        </w:rPr>
        <w:t>Załącznik nr 3</w:t>
      </w:r>
      <w:r>
        <w:rPr>
          <w:rFonts w:ascii="Arial" w:eastAsia="Calibri" w:hAnsi="Arial" w:cs="Arial"/>
          <w:bCs/>
          <w:color w:val="000000" w:themeColor="text1"/>
        </w:rPr>
        <w:tab/>
        <w:t>Wzór protokołu z przeglądu rocznego</w:t>
      </w:r>
    </w:p>
    <w:p w14:paraId="6292EC85" w14:textId="13B64247" w:rsidR="00585889"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w:t>
      </w:r>
      <w:r w:rsidR="00585889">
        <w:rPr>
          <w:rFonts w:ascii="Arial" w:eastAsia="Calibri" w:hAnsi="Arial" w:cs="Arial"/>
          <w:bCs/>
          <w:color w:val="000000" w:themeColor="text1"/>
        </w:rPr>
        <w:t>4</w:t>
      </w:r>
      <w:r w:rsidRPr="004E7440">
        <w:rPr>
          <w:rFonts w:ascii="Arial" w:eastAsia="Calibri" w:hAnsi="Arial" w:cs="Arial"/>
          <w:bCs/>
          <w:color w:val="000000" w:themeColor="text1"/>
        </w:rPr>
        <w:t xml:space="preserve"> </w:t>
      </w:r>
      <w:r w:rsidRPr="004E7440">
        <w:rPr>
          <w:rFonts w:ascii="Arial" w:eastAsia="Calibri" w:hAnsi="Arial" w:cs="Arial"/>
          <w:bCs/>
          <w:color w:val="000000" w:themeColor="text1"/>
        </w:rPr>
        <w:tab/>
      </w:r>
      <w:r w:rsidR="00585889" w:rsidRPr="004E7440">
        <w:rPr>
          <w:rFonts w:ascii="Arial" w:eastAsia="Calibri" w:hAnsi="Arial" w:cs="Arial"/>
          <w:bCs/>
          <w:color w:val="000000" w:themeColor="text1"/>
        </w:rPr>
        <w:t>Wzór protokołu awarii;</w:t>
      </w:r>
    </w:p>
    <w:p w14:paraId="789FDE0B" w14:textId="6944E0E0" w:rsidR="004E7440" w:rsidRPr="004E7440"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w:t>
      </w:r>
      <w:r w:rsidR="00585889">
        <w:rPr>
          <w:rFonts w:ascii="Arial" w:eastAsia="Calibri" w:hAnsi="Arial" w:cs="Arial"/>
          <w:bCs/>
          <w:color w:val="000000" w:themeColor="text1"/>
        </w:rPr>
        <w:t>5</w:t>
      </w:r>
      <w:r w:rsidRPr="004E7440">
        <w:rPr>
          <w:rFonts w:ascii="Arial" w:eastAsia="Calibri" w:hAnsi="Arial" w:cs="Arial"/>
          <w:bCs/>
          <w:color w:val="000000" w:themeColor="text1"/>
        </w:rPr>
        <w:t xml:space="preserve"> </w:t>
      </w:r>
      <w:r w:rsidRPr="004E7440">
        <w:rPr>
          <w:rFonts w:ascii="Arial" w:eastAsia="Calibri" w:hAnsi="Arial" w:cs="Arial"/>
          <w:bCs/>
          <w:color w:val="000000" w:themeColor="text1"/>
        </w:rPr>
        <w:tab/>
      </w:r>
      <w:r w:rsidR="00585889" w:rsidRPr="004E7440">
        <w:rPr>
          <w:rFonts w:ascii="Arial" w:eastAsia="Calibri" w:hAnsi="Arial" w:cs="Arial"/>
          <w:bCs/>
          <w:color w:val="000000" w:themeColor="text1"/>
        </w:rPr>
        <w:t>Wzór zgłoszenia awarii;</w:t>
      </w:r>
    </w:p>
    <w:p w14:paraId="281643F5" w14:textId="05130BED" w:rsidR="004E7440" w:rsidRPr="004E7440"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w:t>
      </w:r>
      <w:r w:rsidR="00585889">
        <w:rPr>
          <w:rFonts w:ascii="Arial" w:eastAsia="Calibri" w:hAnsi="Arial" w:cs="Arial"/>
          <w:bCs/>
          <w:color w:val="000000" w:themeColor="text1"/>
        </w:rPr>
        <w:t>6</w:t>
      </w:r>
      <w:r w:rsidRPr="004E7440">
        <w:rPr>
          <w:rFonts w:ascii="Arial" w:eastAsia="Calibri" w:hAnsi="Arial" w:cs="Arial"/>
          <w:bCs/>
          <w:color w:val="000000" w:themeColor="text1"/>
        </w:rPr>
        <w:tab/>
      </w:r>
      <w:r w:rsidR="00585889" w:rsidRPr="004E7440">
        <w:rPr>
          <w:rFonts w:ascii="Arial" w:eastAsia="Calibri" w:hAnsi="Arial" w:cs="Arial"/>
          <w:bCs/>
          <w:color w:val="000000" w:themeColor="text1"/>
        </w:rPr>
        <w:t>Wzór protokołu wykonania usługi usunięcia awarii / naprawy systemu;</w:t>
      </w:r>
    </w:p>
    <w:p w14:paraId="7939E07F" w14:textId="62E70079" w:rsidR="004E7440" w:rsidRPr="004E7440"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w:t>
      </w:r>
      <w:r w:rsidR="00585889">
        <w:rPr>
          <w:rFonts w:ascii="Arial" w:eastAsia="Calibri" w:hAnsi="Arial" w:cs="Arial"/>
          <w:bCs/>
          <w:color w:val="000000" w:themeColor="text1"/>
        </w:rPr>
        <w:t>7</w:t>
      </w:r>
      <w:r w:rsidRPr="004E7440">
        <w:rPr>
          <w:rFonts w:ascii="Arial" w:eastAsia="Calibri" w:hAnsi="Arial" w:cs="Arial"/>
          <w:bCs/>
          <w:color w:val="000000" w:themeColor="text1"/>
        </w:rPr>
        <w:tab/>
        <w:t>Szczegółowe wymagania w zakresie ochrony informacji niejawnych;</w:t>
      </w:r>
      <w:r w:rsidR="00585889">
        <w:rPr>
          <w:rFonts w:ascii="Arial" w:eastAsia="Calibri" w:hAnsi="Arial" w:cs="Arial"/>
          <w:bCs/>
          <w:color w:val="000000" w:themeColor="text1"/>
        </w:rPr>
        <w:t xml:space="preserve"> </w:t>
      </w:r>
    </w:p>
    <w:p w14:paraId="3C6667D1" w14:textId="5485F426" w:rsidR="004E7440" w:rsidRPr="004E7440"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w:t>
      </w:r>
      <w:r w:rsidR="00585889">
        <w:rPr>
          <w:rFonts w:ascii="Arial" w:eastAsia="Calibri" w:hAnsi="Arial" w:cs="Arial"/>
          <w:bCs/>
          <w:color w:val="000000" w:themeColor="text1"/>
        </w:rPr>
        <w:t>8</w:t>
      </w:r>
      <w:r w:rsidR="006F1CEB">
        <w:rPr>
          <w:rFonts w:ascii="Arial" w:eastAsia="Calibri" w:hAnsi="Arial" w:cs="Arial"/>
          <w:bCs/>
          <w:color w:val="000000" w:themeColor="text1"/>
        </w:rPr>
        <w:tab/>
        <w:t>Wykaz osób</w:t>
      </w:r>
      <w:r w:rsidRPr="004E7440">
        <w:rPr>
          <w:rFonts w:ascii="Arial" w:eastAsia="Calibri" w:hAnsi="Arial" w:cs="Arial"/>
          <w:bCs/>
          <w:color w:val="000000" w:themeColor="text1"/>
        </w:rPr>
        <w:t xml:space="preserve"> </w:t>
      </w:r>
      <w:r w:rsidR="006F1CEB">
        <w:rPr>
          <w:rFonts w:ascii="Arial" w:eastAsia="Calibri" w:hAnsi="Arial" w:cs="Arial"/>
          <w:bCs/>
          <w:color w:val="000000" w:themeColor="text1"/>
        </w:rPr>
        <w:t>i pojazdów</w:t>
      </w:r>
      <w:r w:rsidRPr="004E7440">
        <w:rPr>
          <w:rFonts w:ascii="Arial" w:eastAsia="Calibri" w:hAnsi="Arial" w:cs="Arial"/>
          <w:bCs/>
          <w:color w:val="000000" w:themeColor="text1"/>
        </w:rPr>
        <w:t>;</w:t>
      </w:r>
    </w:p>
    <w:p w14:paraId="3FA9842F" w14:textId="4E9983F9" w:rsidR="004E7440" w:rsidRPr="004E7440"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w:t>
      </w:r>
      <w:r w:rsidR="00585889">
        <w:rPr>
          <w:rFonts w:ascii="Arial" w:eastAsia="Calibri" w:hAnsi="Arial" w:cs="Arial"/>
          <w:bCs/>
          <w:color w:val="000000" w:themeColor="text1"/>
        </w:rPr>
        <w:t>9</w:t>
      </w:r>
      <w:r w:rsidRPr="004E7440">
        <w:rPr>
          <w:rFonts w:ascii="Arial" w:eastAsia="Calibri" w:hAnsi="Arial" w:cs="Arial"/>
          <w:bCs/>
          <w:color w:val="000000" w:themeColor="text1"/>
        </w:rPr>
        <w:t xml:space="preserve"> </w:t>
      </w:r>
      <w:r w:rsidRPr="004E7440">
        <w:rPr>
          <w:rFonts w:ascii="Arial" w:eastAsia="Calibri" w:hAnsi="Arial" w:cs="Arial"/>
          <w:bCs/>
          <w:color w:val="000000" w:themeColor="text1"/>
        </w:rPr>
        <w:tab/>
      </w:r>
      <w:r w:rsidR="00780A9D">
        <w:rPr>
          <w:rFonts w:ascii="Arial" w:eastAsia="Calibri" w:hAnsi="Arial" w:cs="Arial"/>
          <w:bCs/>
          <w:color w:val="000000" w:themeColor="text1"/>
        </w:rPr>
        <w:t>W</w:t>
      </w:r>
      <w:r w:rsidR="00780A9D" w:rsidRPr="00780A9D">
        <w:rPr>
          <w:rFonts w:ascii="Arial" w:eastAsia="Calibri" w:hAnsi="Arial" w:cs="Arial"/>
          <w:bCs/>
          <w:color w:val="000000" w:themeColor="text1"/>
        </w:rPr>
        <w:t>ykaz  osób  skierowanych przez wykonawcę  do realizacji zamówienia</w:t>
      </w:r>
      <w:r w:rsidR="00780A9D">
        <w:rPr>
          <w:rFonts w:ascii="Arial" w:eastAsia="Calibri" w:hAnsi="Arial" w:cs="Arial"/>
          <w:bCs/>
          <w:color w:val="000000" w:themeColor="text1"/>
        </w:rPr>
        <w:t>;</w:t>
      </w:r>
    </w:p>
    <w:p w14:paraId="6540CEF2" w14:textId="004C56A6" w:rsidR="004E7440" w:rsidRPr="004E7440" w:rsidRDefault="004E7440" w:rsidP="004E7440">
      <w:pPr>
        <w:tabs>
          <w:tab w:val="left" w:pos="1843"/>
        </w:tabs>
        <w:suppressAutoHyphens/>
        <w:spacing w:after="0" w:line="276" w:lineRule="auto"/>
        <w:jc w:val="both"/>
        <w:rPr>
          <w:rFonts w:ascii="Arial" w:eastAsia="Calibri" w:hAnsi="Arial" w:cs="Arial"/>
          <w:bCs/>
          <w:color w:val="000000" w:themeColor="text1"/>
        </w:rPr>
      </w:pPr>
      <w:r w:rsidRPr="004E7440">
        <w:rPr>
          <w:rFonts w:ascii="Arial" w:eastAsia="Calibri" w:hAnsi="Arial" w:cs="Arial"/>
          <w:bCs/>
          <w:color w:val="000000" w:themeColor="text1"/>
        </w:rPr>
        <w:t xml:space="preserve">Załącznik nr </w:t>
      </w:r>
      <w:r w:rsidR="00585889">
        <w:rPr>
          <w:rFonts w:ascii="Arial" w:eastAsia="Calibri" w:hAnsi="Arial" w:cs="Arial"/>
          <w:bCs/>
          <w:color w:val="000000" w:themeColor="text1"/>
        </w:rPr>
        <w:t>10</w:t>
      </w:r>
      <w:r w:rsidRPr="004E7440">
        <w:rPr>
          <w:rFonts w:ascii="Arial" w:eastAsia="Calibri" w:hAnsi="Arial" w:cs="Arial"/>
          <w:bCs/>
          <w:color w:val="000000" w:themeColor="text1"/>
        </w:rPr>
        <w:t xml:space="preserve"> </w:t>
      </w:r>
      <w:r w:rsidRPr="004E7440">
        <w:rPr>
          <w:rFonts w:ascii="Arial" w:eastAsia="Calibri" w:hAnsi="Arial" w:cs="Arial"/>
          <w:bCs/>
          <w:color w:val="000000" w:themeColor="text1"/>
        </w:rPr>
        <w:tab/>
        <w:t>Klauzula informacyjna RODO;</w:t>
      </w:r>
    </w:p>
    <w:p w14:paraId="0F99A6E4" w14:textId="7A95D450" w:rsidR="00BA0C9A" w:rsidRDefault="00BA0C9A" w:rsidP="00BA0C9A">
      <w:pPr>
        <w:widowControl w:val="0"/>
        <w:tabs>
          <w:tab w:val="left" w:pos="180"/>
          <w:tab w:val="left" w:pos="360"/>
        </w:tabs>
        <w:suppressAutoHyphens/>
        <w:spacing w:after="0" w:line="276" w:lineRule="auto"/>
        <w:jc w:val="both"/>
        <w:rPr>
          <w:rFonts w:ascii="Arial" w:eastAsia="Times New Roman" w:hAnsi="Arial" w:cs="Arial"/>
          <w:lang w:eastAsia="pl-PL"/>
        </w:rPr>
      </w:pPr>
    </w:p>
    <w:p w14:paraId="60FEF99F" w14:textId="77777777" w:rsidR="00384E8D" w:rsidRPr="00BA0C9A" w:rsidRDefault="00384E8D" w:rsidP="00BA0C9A">
      <w:pPr>
        <w:widowControl w:val="0"/>
        <w:tabs>
          <w:tab w:val="left" w:pos="180"/>
          <w:tab w:val="left" w:pos="360"/>
        </w:tabs>
        <w:suppressAutoHyphens/>
        <w:spacing w:after="0" w:line="276" w:lineRule="auto"/>
        <w:jc w:val="both"/>
        <w:rPr>
          <w:rFonts w:ascii="Arial" w:eastAsia="Times New Roman" w:hAnsi="Arial" w:cs="Arial"/>
          <w:lang w:eastAsia="pl-PL"/>
        </w:rPr>
      </w:pPr>
    </w:p>
    <w:p w14:paraId="14A442B6" w14:textId="77777777" w:rsidR="00BA0C9A" w:rsidRPr="00BA0C9A" w:rsidRDefault="00BA0C9A" w:rsidP="00BA0C9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r>
    </w:p>
    <w:p w14:paraId="7C9FF756"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r w:rsidRPr="00BA0C9A">
        <w:rPr>
          <w:rFonts w:ascii="Arial" w:eastAsia="Times New Roman" w:hAnsi="Arial" w:cs="Arial"/>
          <w:b/>
          <w:bCs/>
          <w:lang w:eastAsia="pl-PL"/>
        </w:rPr>
        <w:t xml:space="preserve">                      ZAMAWIAJĄCY</w:t>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t xml:space="preserve">    </w:t>
      </w:r>
      <w:r w:rsidRPr="00BA0C9A">
        <w:rPr>
          <w:rFonts w:ascii="Arial" w:eastAsia="Times New Roman" w:hAnsi="Arial" w:cs="Arial"/>
          <w:b/>
          <w:bCs/>
          <w:lang w:eastAsia="pl-PL"/>
        </w:rPr>
        <w:t>WYKONAWCA</w:t>
      </w:r>
    </w:p>
    <w:p w14:paraId="1FE0996D"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066AB5C1"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6CB67B5" w14:textId="77777777" w:rsidR="00BA0C9A" w:rsidRPr="00BA0C9A" w:rsidRDefault="00BA0C9A" w:rsidP="00BA0C9A">
      <w:pPr>
        <w:widowControl w:val="0"/>
        <w:tabs>
          <w:tab w:val="left" w:pos="180"/>
          <w:tab w:val="left" w:pos="360"/>
        </w:tabs>
        <w:suppressAutoHyphens/>
        <w:spacing w:after="0" w:line="276" w:lineRule="auto"/>
        <w:jc w:val="center"/>
        <w:rPr>
          <w:rFonts w:ascii="Arial" w:eastAsia="Times New Roman" w:hAnsi="Arial" w:cs="Arial"/>
          <w:lang w:eastAsia="pl-PL"/>
        </w:rPr>
      </w:pPr>
      <w:r w:rsidRPr="00BA0C9A">
        <w:rPr>
          <w:rFonts w:ascii="Arial" w:eastAsia="Times New Roman" w:hAnsi="Arial" w:cs="Arial"/>
          <w:lang w:eastAsia="pl-PL"/>
        </w:rPr>
        <w:t>……………………………..………</w:t>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t>…………………………………….</w:t>
      </w:r>
    </w:p>
    <w:p w14:paraId="0456663F" w14:textId="04EBF9EA" w:rsidR="00BA0C9A" w:rsidRPr="00BA0C9A" w:rsidRDefault="00C734B2" w:rsidP="00C734B2">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BA0C9A" w:rsidRPr="00BA0C9A">
        <w:rPr>
          <w:rFonts w:ascii="Arial" w:eastAsia="Times New Roman" w:hAnsi="Arial" w:cs="Arial"/>
          <w:i/>
          <w:iCs/>
          <w:lang w:eastAsia="pl-PL"/>
        </w:rPr>
        <w:t xml:space="preserve">(podpis Zamawiającego) </w:t>
      </w:r>
      <w:r w:rsidR="00BA0C9A" w:rsidRPr="00BA0C9A">
        <w:rPr>
          <w:rFonts w:ascii="Arial" w:eastAsia="Times New Roman" w:hAnsi="Arial" w:cs="Arial"/>
          <w:i/>
          <w:iCs/>
          <w:lang w:eastAsia="pl-PL"/>
        </w:rPr>
        <w:tab/>
      </w:r>
      <w:r w:rsidR="00BA0C9A" w:rsidRPr="00BA0C9A">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BA0C9A" w:rsidRPr="00BA0C9A">
        <w:rPr>
          <w:rFonts w:ascii="Arial" w:eastAsia="Times New Roman" w:hAnsi="Arial" w:cs="Arial"/>
          <w:i/>
          <w:iCs/>
          <w:lang w:eastAsia="pl-PL"/>
        </w:rPr>
        <w:t xml:space="preserve">     (podpis Wykonawcy)</w:t>
      </w:r>
    </w:p>
    <w:p w14:paraId="1E282469" w14:textId="1294D995" w:rsidR="00276E13" w:rsidRDefault="00276E13"/>
    <w:sectPr w:rsidR="00276E1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851" w:right="1134" w:bottom="851" w:left="1134"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CD107" w14:textId="77777777" w:rsidR="002B5142" w:rsidRDefault="002B5142">
      <w:pPr>
        <w:spacing w:after="0" w:line="240" w:lineRule="auto"/>
      </w:pPr>
      <w:r>
        <w:separator/>
      </w:r>
    </w:p>
  </w:endnote>
  <w:endnote w:type="continuationSeparator" w:id="0">
    <w:p w14:paraId="6EAAA7F6" w14:textId="77777777" w:rsidR="002B5142" w:rsidRDefault="002B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EDB34" w14:textId="77777777" w:rsidR="002C57FE" w:rsidRDefault="002C57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373802"/>
      <w:docPartObj>
        <w:docPartGallery w:val="Page Numbers (Bottom of Page)"/>
        <w:docPartUnique/>
      </w:docPartObj>
    </w:sdtPr>
    <w:sdtContent>
      <w:sdt>
        <w:sdtPr>
          <w:id w:val="-1769616900"/>
          <w:docPartObj>
            <w:docPartGallery w:val="Page Numbers (Top of Page)"/>
            <w:docPartUnique/>
          </w:docPartObj>
        </w:sdtPr>
        <w:sdtContent>
          <w:p w14:paraId="664ACF7F" w14:textId="6CBA7F95" w:rsidR="004A060D" w:rsidRDefault="004A060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F3697">
              <w:rPr>
                <w:b/>
                <w:bCs/>
                <w:noProof/>
              </w:rPr>
              <w:t>23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F3697">
              <w:rPr>
                <w:b/>
                <w:bCs/>
                <w:noProof/>
              </w:rPr>
              <w:t>23</w:t>
            </w:r>
            <w:r>
              <w:rPr>
                <w:b/>
                <w:bCs/>
                <w:sz w:val="24"/>
                <w:szCs w:val="24"/>
              </w:rPr>
              <w:fldChar w:fldCharType="end"/>
            </w:r>
          </w:p>
        </w:sdtContent>
      </w:sdt>
    </w:sdtContent>
  </w:sdt>
  <w:p w14:paraId="5F0716C6" w14:textId="77777777" w:rsidR="004A060D" w:rsidRDefault="004A060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31D0" w14:textId="77777777" w:rsidR="002C57FE" w:rsidRDefault="002C57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4E9B7" w14:textId="77777777" w:rsidR="002B5142" w:rsidRDefault="002B5142">
      <w:pPr>
        <w:spacing w:after="0" w:line="240" w:lineRule="auto"/>
      </w:pPr>
      <w:r>
        <w:separator/>
      </w:r>
    </w:p>
  </w:footnote>
  <w:footnote w:type="continuationSeparator" w:id="0">
    <w:p w14:paraId="3928955D" w14:textId="77777777" w:rsidR="002B5142" w:rsidRDefault="002B5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74711" w14:textId="77777777" w:rsidR="002C57FE" w:rsidRDefault="002C57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9B9E" w14:textId="77777777" w:rsidR="002C57FE" w:rsidRDefault="002C57F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373D" w14:textId="77777777" w:rsidR="002C57FE" w:rsidRDefault="002C57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2" w15:restartNumberingAfterBreak="0">
    <w:nsid w:val="0000002E"/>
    <w:multiLevelType w:val="singleLevel"/>
    <w:tmpl w:val="507AC020"/>
    <w:lvl w:ilvl="0">
      <w:start w:val="1"/>
      <w:numFmt w:val="decimal"/>
      <w:lvlText w:val="%1)"/>
      <w:lvlJc w:val="left"/>
      <w:pPr>
        <w:ind w:left="425" w:hanging="283"/>
      </w:pPr>
      <w:rPr>
        <w:rFonts w:hint="default"/>
      </w:rPr>
    </w:lvl>
  </w:abstractNum>
  <w:abstractNum w:abstractNumId="3" w15:restartNumberingAfterBreak="0">
    <w:nsid w:val="027B4BC8"/>
    <w:multiLevelType w:val="hybridMultilevel"/>
    <w:tmpl w:val="02E68150"/>
    <w:lvl w:ilvl="0" w:tplc="AC3AB7A0">
      <w:start w:val="5"/>
      <w:numFmt w:val="decimal"/>
      <w:lvlText w:val="%1."/>
      <w:lvlJc w:val="left"/>
      <w:pPr>
        <w:ind w:left="360" w:hanging="360"/>
      </w:pPr>
      <w:rPr>
        <w:rFonts w:ascii="Arial" w:eastAsia="Times New Roman" w:hAnsi="Arial" w:cs="Arial" w:hint="default"/>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1976B6"/>
    <w:multiLevelType w:val="multilevel"/>
    <w:tmpl w:val="2F5C295A"/>
    <w:name w:val="1113"/>
    <w:lvl w:ilvl="0">
      <w:start w:val="1"/>
      <w:numFmt w:val="decimal"/>
      <w:lvlText w:val="%1."/>
      <w:lvlJc w:val="left"/>
      <w:pPr>
        <w:tabs>
          <w:tab w:val="num" w:pos="568"/>
        </w:tabs>
        <w:ind w:left="568" w:hanging="284"/>
      </w:pPr>
      <w:rPr>
        <w:rFonts w:ascii="Arial" w:eastAsia="Times New Roman" w:hAnsi="Arial" w:cs="Arial" w:hint="default"/>
        <w:b w:val="0"/>
        <w:sz w:val="24"/>
        <w:szCs w:val="22"/>
      </w:rPr>
    </w:lvl>
    <w:lvl w:ilvl="1">
      <w:start w:val="1"/>
      <w:numFmt w:val="ordinal"/>
      <w:lvlText w:val="%2)"/>
      <w:lvlJc w:val="left"/>
      <w:pPr>
        <w:tabs>
          <w:tab w:val="num" w:pos="567"/>
        </w:tabs>
        <w:ind w:left="567" w:hanging="283"/>
      </w:pPr>
      <w:rPr>
        <w:rFonts w:hint="default"/>
      </w:rPr>
    </w:lvl>
    <w:lvl w:ilvl="2">
      <w:start w:val="1"/>
      <w:numFmt w:val="lowerLetter"/>
      <w:lvlText w:val="%3)"/>
      <w:lvlJc w:val="left"/>
      <w:pPr>
        <w:tabs>
          <w:tab w:val="num" w:pos="851"/>
        </w:tabs>
        <w:ind w:left="851" w:hanging="284"/>
      </w:pPr>
      <w:rPr>
        <w:rFonts w:hint="default"/>
        <w:b w:val="0"/>
      </w:rPr>
    </w:lvl>
    <w:lvl w:ilvl="3">
      <w:start w:val="1"/>
      <w:numFmt w:val="bullet"/>
      <w:lvlText w:val=""/>
      <w:lvlJc w:val="left"/>
      <w:pPr>
        <w:tabs>
          <w:tab w:val="num" w:pos="1134"/>
        </w:tabs>
        <w:ind w:left="1134" w:hanging="283"/>
      </w:pPr>
      <w:rPr>
        <w:rFonts w:ascii="Symbol" w:hAnsi="Symbol" w:hint="default"/>
        <w:color w:val="auto"/>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9D15929"/>
    <w:multiLevelType w:val="hybridMultilevel"/>
    <w:tmpl w:val="0ED8EE36"/>
    <w:lvl w:ilvl="0" w:tplc="3522A0F6">
      <w:start w:val="1"/>
      <w:numFmt w:val="decimal"/>
      <w:lvlText w:val="%1."/>
      <w:lvlJc w:val="left"/>
      <w:pPr>
        <w:ind w:left="927" w:hanging="360"/>
      </w:pPr>
      <w:rPr>
        <w:rFonts w:eastAsia="Times New Roman" w:hint="default"/>
        <w:b w:val="0"/>
        <w:color w:val="auto"/>
        <w:sz w:val="22"/>
        <w:szCs w:val="22"/>
      </w:rPr>
    </w:lvl>
    <w:lvl w:ilvl="1" w:tplc="34A6197A">
      <w:start w:val="1"/>
      <w:numFmt w:val="decimal"/>
      <w:lvlText w:val="%2)"/>
      <w:lvlJc w:val="left"/>
      <w:pPr>
        <w:ind w:left="360" w:hanging="360"/>
      </w:pPr>
      <w:rPr>
        <w:b w:val="0"/>
        <w:color w:val="auto"/>
        <w:sz w:val="22"/>
      </w:rPr>
    </w:lvl>
    <w:lvl w:ilvl="2" w:tplc="E788EAE6">
      <w:start w:val="1"/>
      <w:numFmt w:val="bullet"/>
      <w:lvlText w:val="-"/>
      <w:lvlJc w:val="left"/>
      <w:pPr>
        <w:ind w:left="748" w:hanging="180"/>
      </w:pPr>
      <w:rPr>
        <w:rFonts w:ascii="Courier New" w:hAnsi="Courier New" w:hint="default"/>
      </w:r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0A8F4F8C"/>
    <w:multiLevelType w:val="hybridMultilevel"/>
    <w:tmpl w:val="DDE40902"/>
    <w:lvl w:ilvl="0" w:tplc="25F23DAA">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204905"/>
    <w:multiLevelType w:val="hybridMultilevel"/>
    <w:tmpl w:val="F718EE2A"/>
    <w:lvl w:ilvl="0" w:tplc="0D5A9852">
      <w:start w:val="1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00BE8"/>
    <w:multiLevelType w:val="hybridMultilevel"/>
    <w:tmpl w:val="92681882"/>
    <w:lvl w:ilvl="0" w:tplc="1F94E8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FA4370C"/>
    <w:multiLevelType w:val="hybridMultilevel"/>
    <w:tmpl w:val="15FA6364"/>
    <w:lvl w:ilvl="0" w:tplc="3520919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E02221"/>
    <w:multiLevelType w:val="hybridMultilevel"/>
    <w:tmpl w:val="F168CE16"/>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1108093F"/>
    <w:multiLevelType w:val="hybridMultilevel"/>
    <w:tmpl w:val="CB5C00CA"/>
    <w:lvl w:ilvl="0" w:tplc="54A8478C">
      <w:start w:val="15"/>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E6472B"/>
    <w:multiLevelType w:val="multilevel"/>
    <w:tmpl w:val="804EC796"/>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bullet"/>
      <w:lvlText w:val="-"/>
      <w:lvlJc w:val="left"/>
      <w:pPr>
        <w:tabs>
          <w:tab w:val="num" w:pos="3240"/>
        </w:tabs>
        <w:ind w:left="3240" w:hanging="360"/>
      </w:pPr>
      <w:rPr>
        <w:rFonts w:ascii="Courier New" w:hAnsi="Courier New" w:hint="default"/>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5A0572C"/>
    <w:multiLevelType w:val="hybridMultilevel"/>
    <w:tmpl w:val="DDE428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6130A5F"/>
    <w:multiLevelType w:val="hybridMultilevel"/>
    <w:tmpl w:val="44D06866"/>
    <w:lvl w:ilvl="0" w:tplc="E788EAE6">
      <w:start w:val="1"/>
      <w:numFmt w:val="bullet"/>
      <w:lvlText w:val="-"/>
      <w:lvlJc w:val="left"/>
      <w:pPr>
        <w:ind w:left="1800" w:hanging="360"/>
      </w:pPr>
      <w:rPr>
        <w:rFonts w:ascii="Courier New" w:hAnsi="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161316CF"/>
    <w:multiLevelType w:val="hybridMultilevel"/>
    <w:tmpl w:val="4DFAC8BC"/>
    <w:lvl w:ilvl="0" w:tplc="E788EAE6">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2" w15:restartNumberingAfterBreak="0">
    <w:nsid w:val="1B76326C"/>
    <w:multiLevelType w:val="hybridMultilevel"/>
    <w:tmpl w:val="23CE0F98"/>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3" w15:restartNumberingAfterBreak="0">
    <w:nsid w:val="1CD00EC7"/>
    <w:multiLevelType w:val="hybridMultilevel"/>
    <w:tmpl w:val="448E6512"/>
    <w:lvl w:ilvl="0" w:tplc="AFE0A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7F43E4"/>
    <w:multiLevelType w:val="hybridMultilevel"/>
    <w:tmpl w:val="04AEF5B0"/>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5" w15:restartNumberingAfterBreak="0">
    <w:nsid w:val="1F6D55E5"/>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26" w15:restartNumberingAfterBreak="0">
    <w:nsid w:val="20535A97"/>
    <w:multiLevelType w:val="hybridMultilevel"/>
    <w:tmpl w:val="263AE63C"/>
    <w:lvl w:ilvl="0" w:tplc="E788EAE6">
      <w:start w:val="1"/>
      <w:numFmt w:val="bullet"/>
      <w:lvlText w:val="-"/>
      <w:lvlJc w:val="left"/>
      <w:pPr>
        <w:ind w:left="1800" w:hanging="360"/>
      </w:pPr>
      <w:rPr>
        <w:rFonts w:ascii="Courier New" w:hAnsi="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7"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786"/>
        </w:tabs>
        <w:ind w:left="786"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8" w15:restartNumberingAfterBreak="0">
    <w:nsid w:val="22C47C67"/>
    <w:multiLevelType w:val="hybridMultilevel"/>
    <w:tmpl w:val="8B769096"/>
    <w:lvl w:ilvl="0" w:tplc="67EEB042">
      <w:start w:val="12"/>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EE463B"/>
    <w:multiLevelType w:val="hybridMultilevel"/>
    <w:tmpl w:val="0AC8D4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202082"/>
    <w:multiLevelType w:val="multilevel"/>
    <w:tmpl w:val="C8FCDF5A"/>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1" w15:restartNumberingAfterBreak="0">
    <w:nsid w:val="283E189F"/>
    <w:multiLevelType w:val="hybridMultilevel"/>
    <w:tmpl w:val="90F20C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8992A8D"/>
    <w:multiLevelType w:val="hybridMultilevel"/>
    <w:tmpl w:val="07FA7B72"/>
    <w:lvl w:ilvl="0" w:tplc="FFFFFFFF">
      <w:start w:val="1"/>
      <w:numFmt w:val="decimal"/>
      <w:lvlText w:val="%1)"/>
      <w:lvlJc w:val="left"/>
      <w:pPr>
        <w:tabs>
          <w:tab w:val="num" w:pos="1260"/>
        </w:tabs>
        <w:ind w:left="1260" w:hanging="360"/>
      </w:pPr>
      <w:rPr>
        <w:rFonts w:ascii="Arial" w:eastAsia="Times New Roman" w:hAnsi="Arial" w:cs="Arial" w:hint="default"/>
        <w:b w:val="0"/>
        <w:color w:val="auto"/>
      </w:rPr>
    </w:lvl>
    <w:lvl w:ilvl="1" w:tplc="FFFFFFFF">
      <w:start w:val="1"/>
      <w:numFmt w:val="decimal"/>
      <w:lvlText w:val="%2."/>
      <w:lvlJc w:val="left"/>
      <w:pPr>
        <w:tabs>
          <w:tab w:val="num" w:pos="340"/>
        </w:tabs>
        <w:ind w:left="340" w:hanging="34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9710392"/>
    <w:multiLevelType w:val="hybridMultilevel"/>
    <w:tmpl w:val="625CED7C"/>
    <w:lvl w:ilvl="0" w:tplc="3520919E">
      <w:start w:val="1"/>
      <w:numFmt w:val="decimal"/>
      <w:lvlText w:val="%1."/>
      <w:lvlJc w:val="left"/>
      <w:pPr>
        <w:ind w:left="720" w:hanging="360"/>
      </w:pPr>
      <w:rPr>
        <w:rFonts w:ascii="Arial" w:hAnsi="Arial" w:cs="Arial" w:hint="default"/>
        <w:sz w:val="22"/>
        <w:szCs w:val="22"/>
      </w:rPr>
    </w:lvl>
    <w:lvl w:ilvl="1" w:tplc="04150017">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0242B1"/>
    <w:multiLevelType w:val="hybridMultilevel"/>
    <w:tmpl w:val="95A203EC"/>
    <w:lvl w:ilvl="0" w:tplc="E788EAE6">
      <w:start w:val="1"/>
      <w:numFmt w:val="bullet"/>
      <w:lvlText w:val="-"/>
      <w:lvlJc w:val="left"/>
      <w:pPr>
        <w:ind w:left="1069" w:hanging="360"/>
      </w:pPr>
      <w:rPr>
        <w:rFonts w:ascii="Courier New" w:hAnsi="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207210"/>
    <w:multiLevelType w:val="multilevel"/>
    <w:tmpl w:val="E70AFA2E"/>
    <w:lvl w:ilvl="0">
      <w:start w:val="3"/>
      <w:numFmt w:val="decimal"/>
      <w:lvlText w:val="%1."/>
      <w:lvlJc w:val="left"/>
      <w:pPr>
        <w:tabs>
          <w:tab w:val="num" w:pos="0"/>
        </w:tabs>
        <w:ind w:left="0" w:firstLine="0"/>
      </w:pPr>
      <w:rPr>
        <w:rFonts w:ascii="Arial" w:hAnsi="Arial" w:cs="Arial" w:hint="default"/>
        <w:color w:val="00000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180"/>
      </w:pPr>
      <w:rPr>
        <w:rFonts w:ascii="Courier New" w:hAnsi="Courier New"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2EEF49DB"/>
    <w:multiLevelType w:val="hybridMultilevel"/>
    <w:tmpl w:val="D0EEC6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08CC2A">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3E642D"/>
    <w:multiLevelType w:val="hybridMultilevel"/>
    <w:tmpl w:val="EE92F1CE"/>
    <w:lvl w:ilvl="0" w:tplc="0298C516">
      <w:start w:val="1"/>
      <w:numFmt w:val="decimal"/>
      <w:lvlText w:val="%1."/>
      <w:lvlJc w:val="left"/>
      <w:pPr>
        <w:ind w:left="360" w:hanging="360"/>
      </w:pPr>
      <w:rPr>
        <w:rFonts w:ascii="Arial" w:eastAsia="Times New Roman" w:hAnsi="Arial" w:cs="Arial" w:hint="default"/>
        <w:b w:val="0"/>
        <w:color w:val="auto"/>
        <w:sz w:val="22"/>
        <w:szCs w:val="22"/>
      </w:rPr>
    </w:lvl>
    <w:lvl w:ilvl="1" w:tplc="04150011">
      <w:start w:val="1"/>
      <w:numFmt w:val="decimal"/>
      <w:lvlText w:val="%2)"/>
      <w:lvlJc w:val="left"/>
      <w:pPr>
        <w:ind w:left="1647" w:hanging="360"/>
      </w:pPr>
      <w:rPr>
        <w:color w:val="auto"/>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0" w15:restartNumberingAfterBreak="0">
    <w:nsid w:val="33603182"/>
    <w:multiLevelType w:val="multilevel"/>
    <w:tmpl w:val="0FF0C250"/>
    <w:lvl w:ilvl="0">
      <w:start w:val="1"/>
      <w:numFmt w:val="decimal"/>
      <w:lvlText w:val="%1."/>
      <w:lvlJc w:val="left"/>
      <w:pPr>
        <w:ind w:left="720" w:hanging="360"/>
      </w:pPr>
      <w:rPr>
        <w:rFonts w:ascii="Arial" w:hAnsi="Arial"/>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7CB194D"/>
    <w:multiLevelType w:val="hybridMultilevel"/>
    <w:tmpl w:val="B8BEDDB4"/>
    <w:lvl w:ilvl="0" w:tplc="FFFFFFF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38600499"/>
    <w:multiLevelType w:val="hybridMultilevel"/>
    <w:tmpl w:val="43A8D6B0"/>
    <w:lvl w:ilvl="0" w:tplc="E788EAE6">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38612BE4"/>
    <w:multiLevelType w:val="hybridMultilevel"/>
    <w:tmpl w:val="E48417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ACE25D8"/>
    <w:multiLevelType w:val="hybridMultilevel"/>
    <w:tmpl w:val="B48CF264"/>
    <w:lvl w:ilvl="0" w:tplc="48AA1570">
      <w:start w:val="1"/>
      <w:numFmt w:val="decimal"/>
      <w:lvlText w:val="%1."/>
      <w:lvlJc w:val="left"/>
      <w:pPr>
        <w:ind w:left="360" w:hanging="360"/>
      </w:pPr>
      <w:rPr>
        <w:b w:val="0"/>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340"/>
        </w:tabs>
        <w:ind w:left="34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E231340"/>
    <w:multiLevelType w:val="hybridMultilevel"/>
    <w:tmpl w:val="09346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8523F9"/>
    <w:multiLevelType w:val="hybridMultilevel"/>
    <w:tmpl w:val="224ACCB4"/>
    <w:lvl w:ilvl="0" w:tplc="E788EA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44256E7"/>
    <w:multiLevelType w:val="hybridMultilevel"/>
    <w:tmpl w:val="3A66D280"/>
    <w:lvl w:ilvl="0" w:tplc="4B0453C0">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FB7099"/>
    <w:multiLevelType w:val="multilevel"/>
    <w:tmpl w:val="EBD61C1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1" w15:restartNumberingAfterBreak="0">
    <w:nsid w:val="4F687E50"/>
    <w:multiLevelType w:val="hybridMultilevel"/>
    <w:tmpl w:val="32764112"/>
    <w:lvl w:ilvl="0" w:tplc="04150011">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501029B0"/>
    <w:multiLevelType w:val="multilevel"/>
    <w:tmpl w:val="2C5C18CC"/>
    <w:lvl w:ilvl="0">
      <w:start w:val="1"/>
      <w:numFmt w:val="decimal"/>
      <w:lvlText w:val="%1."/>
      <w:lvlJc w:val="left"/>
      <w:pPr>
        <w:tabs>
          <w:tab w:val="num" w:pos="0"/>
        </w:tabs>
        <w:ind w:left="0" w:firstLine="0"/>
      </w:pPr>
      <w:rPr>
        <w:rFonts w:ascii="Arial" w:hAnsi="Arial" w:cs="Arial" w:hint="default"/>
        <w:b w:val="0"/>
        <w:color w:val="00000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Courier New" w:hAnsi="Courier Ne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53471AE2"/>
    <w:multiLevelType w:val="hybridMultilevel"/>
    <w:tmpl w:val="D92E5ECC"/>
    <w:lvl w:ilvl="0" w:tplc="3520919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5D4BD7"/>
    <w:multiLevelType w:val="hybridMultilevel"/>
    <w:tmpl w:val="943C6998"/>
    <w:lvl w:ilvl="0" w:tplc="681A4DA8">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53467B9"/>
    <w:multiLevelType w:val="hybridMultilevel"/>
    <w:tmpl w:val="39967886"/>
    <w:lvl w:ilvl="0" w:tplc="3BB4ED2E">
      <w:start w:val="2"/>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0C5E0C"/>
    <w:multiLevelType w:val="hybridMultilevel"/>
    <w:tmpl w:val="5CFA5F62"/>
    <w:lvl w:ilvl="0" w:tplc="E788EAE6">
      <w:start w:val="1"/>
      <w:numFmt w:val="bullet"/>
      <w:lvlText w:val="-"/>
      <w:lvlJc w:val="left"/>
      <w:pPr>
        <w:ind w:left="1434" w:hanging="360"/>
      </w:pPr>
      <w:rPr>
        <w:rFonts w:ascii="Courier New" w:hAnsi="Courier New" w:hint="default"/>
        <w:sz w:val="22"/>
        <w:szCs w:val="22"/>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7"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8" w15:restartNumberingAfterBreak="0">
    <w:nsid w:val="59736A35"/>
    <w:multiLevelType w:val="hybridMultilevel"/>
    <w:tmpl w:val="040A6FE8"/>
    <w:lvl w:ilvl="0" w:tplc="5E08C11A">
      <w:start w:val="1"/>
      <w:numFmt w:val="decimal"/>
      <w:lvlText w:val="%1."/>
      <w:lvlJc w:val="left"/>
      <w:pPr>
        <w:ind w:left="720" w:hanging="360"/>
      </w:pPr>
      <w:rPr>
        <w:b w:val="0"/>
        <w:color w:val="auto"/>
        <w:sz w:val="22"/>
        <w:szCs w:val="22"/>
      </w:rPr>
    </w:lvl>
    <w:lvl w:ilvl="1" w:tplc="3520919E">
      <w:start w:val="1"/>
      <w:numFmt w:val="decimal"/>
      <w:lvlText w:val="%2."/>
      <w:lvlJc w:val="left"/>
      <w:pPr>
        <w:ind w:left="1440" w:hanging="360"/>
      </w:pPr>
      <w:rPr>
        <w:rFonts w:ascii="Arial" w:hAnsi="Arial" w:cs="Arial" w:hint="default"/>
        <w:sz w:val="22"/>
        <w:szCs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BB3280E"/>
    <w:multiLevelType w:val="hybridMultilevel"/>
    <w:tmpl w:val="0E90E584"/>
    <w:lvl w:ilvl="0" w:tplc="75C0C14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BB86488"/>
    <w:multiLevelType w:val="hybridMultilevel"/>
    <w:tmpl w:val="E02465E4"/>
    <w:lvl w:ilvl="0" w:tplc="9BACA41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9B67FB"/>
    <w:multiLevelType w:val="hybridMultilevel"/>
    <w:tmpl w:val="AE5442A4"/>
    <w:lvl w:ilvl="0" w:tplc="4D788B20">
      <w:start w:val="5"/>
      <w:numFmt w:val="decimal"/>
      <w:lvlText w:val="%1."/>
      <w:lvlJc w:val="left"/>
      <w:pPr>
        <w:tabs>
          <w:tab w:val="num" w:pos="340"/>
        </w:tabs>
        <w:ind w:left="340" w:hanging="340"/>
      </w:pPr>
      <w:rPr>
        <w:rFonts w:hint="default"/>
      </w:rPr>
    </w:lvl>
    <w:lvl w:ilvl="1" w:tplc="42481E62">
      <w:start w:val="1"/>
      <w:numFmt w:val="decimal"/>
      <w:lvlText w:val="%2)"/>
      <w:lvlJc w:val="left"/>
      <w:pPr>
        <w:ind w:left="1440" w:hanging="360"/>
      </w:pPr>
      <w:rPr>
        <w:rFonts w:ascii="Arial" w:eastAsia="Times New Roman" w:hAnsi="Arial" w:cs="Arial"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CC3F36"/>
    <w:multiLevelType w:val="hybridMultilevel"/>
    <w:tmpl w:val="532EA5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D931247"/>
    <w:multiLevelType w:val="hybridMultilevel"/>
    <w:tmpl w:val="591630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5FB976FB"/>
    <w:multiLevelType w:val="hybridMultilevel"/>
    <w:tmpl w:val="1146264A"/>
    <w:lvl w:ilvl="0" w:tplc="3520919E">
      <w:start w:val="1"/>
      <w:numFmt w:val="decimal"/>
      <w:lvlText w:val="%1."/>
      <w:lvlJc w:val="left"/>
      <w:pPr>
        <w:ind w:left="360" w:hanging="360"/>
      </w:pPr>
      <w:rPr>
        <w:rFonts w:ascii="Arial" w:hAnsi="Arial" w:cs="Arial" w:hint="default"/>
        <w:b w:val="0"/>
        <w:i w:val="0"/>
        <w:sz w:val="22"/>
        <w:szCs w:val="22"/>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62D14095"/>
    <w:multiLevelType w:val="hybridMultilevel"/>
    <w:tmpl w:val="A82668BA"/>
    <w:lvl w:ilvl="0" w:tplc="CC989B0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68448A"/>
    <w:multiLevelType w:val="hybridMultilevel"/>
    <w:tmpl w:val="585640A0"/>
    <w:lvl w:ilvl="0" w:tplc="32B0CF82">
      <w:start w:val="6"/>
      <w:numFmt w:val="decimal"/>
      <w:lvlText w:val="%1."/>
      <w:lvlJc w:val="left"/>
      <w:pPr>
        <w:ind w:left="3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4677E5"/>
    <w:multiLevelType w:val="hybridMultilevel"/>
    <w:tmpl w:val="69962FA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3A590F"/>
    <w:multiLevelType w:val="hybridMultilevel"/>
    <w:tmpl w:val="64F21EEA"/>
    <w:lvl w:ilvl="0" w:tplc="6AA83F06">
      <w:start w:val="2"/>
      <w:numFmt w:val="decimal"/>
      <w:lvlText w:val="%1."/>
      <w:lvlJc w:val="left"/>
      <w:pPr>
        <w:ind w:left="36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A726D85"/>
    <w:multiLevelType w:val="hybridMultilevel"/>
    <w:tmpl w:val="8FE246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7079BA"/>
    <w:multiLevelType w:val="multilevel"/>
    <w:tmpl w:val="54861708"/>
    <w:lvl w:ilvl="0">
      <w:start w:val="4"/>
      <w:numFmt w:val="decimal"/>
      <w:lvlText w:val="%1."/>
      <w:lvlJc w:val="left"/>
      <w:pPr>
        <w:tabs>
          <w:tab w:val="num" w:pos="360"/>
        </w:tabs>
        <w:ind w:left="360" w:hanging="360"/>
      </w:pPr>
      <w:rPr>
        <w:rFonts w:cs="Times New Roman" w:hint="default"/>
        <w:i w:val="0"/>
        <w: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2" w15:restartNumberingAfterBreak="0">
    <w:nsid w:val="6CC638ED"/>
    <w:multiLevelType w:val="hybridMultilevel"/>
    <w:tmpl w:val="C9A67976"/>
    <w:lvl w:ilvl="0" w:tplc="2280FF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1A2CB7"/>
    <w:multiLevelType w:val="hybridMultilevel"/>
    <w:tmpl w:val="3054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74134C56"/>
    <w:multiLevelType w:val="hybridMultilevel"/>
    <w:tmpl w:val="82707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532F75"/>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77" w15:restartNumberingAfterBreak="0">
    <w:nsid w:val="78D258B1"/>
    <w:multiLevelType w:val="hybridMultilevel"/>
    <w:tmpl w:val="9D94E22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8"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7BD864FB"/>
    <w:multiLevelType w:val="hybridMultilevel"/>
    <w:tmpl w:val="78340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D31F21"/>
    <w:multiLevelType w:val="hybridMultilevel"/>
    <w:tmpl w:val="F3D4D2DC"/>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1868903955">
    <w:abstractNumId w:val="14"/>
  </w:num>
  <w:num w:numId="2" w16cid:durableId="887304217">
    <w:abstractNumId w:val="52"/>
  </w:num>
  <w:num w:numId="3" w16cid:durableId="764571626">
    <w:abstractNumId w:val="57"/>
  </w:num>
  <w:num w:numId="4" w16cid:durableId="39793501">
    <w:abstractNumId w:val="5"/>
  </w:num>
  <w:num w:numId="5" w16cid:durableId="1832480874">
    <w:abstractNumId w:val="78"/>
  </w:num>
  <w:num w:numId="6" w16cid:durableId="1290042737">
    <w:abstractNumId w:val="39"/>
  </w:num>
  <w:num w:numId="7" w16cid:durableId="635112200">
    <w:abstractNumId w:val="50"/>
  </w:num>
  <w:num w:numId="8" w16cid:durableId="938175237">
    <w:abstractNumId w:val="76"/>
  </w:num>
  <w:num w:numId="9" w16cid:durableId="9546763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1804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65515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04811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93590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032605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595453">
    <w:abstractNumId w:val="27"/>
  </w:num>
  <w:num w:numId="16" w16cid:durableId="1021400260">
    <w:abstractNumId w:val="21"/>
  </w:num>
  <w:num w:numId="17" w16cid:durableId="1489633890">
    <w:abstractNumId w:val="68"/>
  </w:num>
  <w:num w:numId="18" w16cid:durableId="1330987887">
    <w:abstractNumId w:val="51"/>
  </w:num>
  <w:num w:numId="19" w16cid:durableId="6032657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373318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12668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5593687">
    <w:abstractNumId w:val="74"/>
  </w:num>
  <w:num w:numId="23" w16cid:durableId="733353614">
    <w:abstractNumId w:val="58"/>
  </w:num>
  <w:num w:numId="24" w16cid:durableId="855966729">
    <w:abstractNumId w:val="67"/>
  </w:num>
  <w:num w:numId="25" w16cid:durableId="199325181">
    <w:abstractNumId w:val="10"/>
  </w:num>
  <w:num w:numId="26" w16cid:durableId="2081755503">
    <w:abstractNumId w:val="54"/>
  </w:num>
  <w:num w:numId="27" w16cid:durableId="1048800104">
    <w:abstractNumId w:val="38"/>
  </w:num>
  <w:num w:numId="28" w16cid:durableId="1442844246">
    <w:abstractNumId w:val="59"/>
  </w:num>
  <w:num w:numId="29" w16cid:durableId="1513568279">
    <w:abstractNumId w:val="3"/>
  </w:num>
  <w:num w:numId="30" w16cid:durableId="1521816183">
    <w:abstractNumId w:val="71"/>
  </w:num>
  <w:num w:numId="31" w16cid:durableId="1034579386">
    <w:abstractNumId w:val="37"/>
  </w:num>
  <w:num w:numId="32" w16cid:durableId="1360625021">
    <w:abstractNumId w:val="16"/>
  </w:num>
  <w:num w:numId="33" w16cid:durableId="1132207523">
    <w:abstractNumId w:val="6"/>
  </w:num>
  <w:num w:numId="34" w16cid:durableId="1032724242">
    <w:abstractNumId w:val="12"/>
  </w:num>
  <w:num w:numId="35" w16cid:durableId="890728448">
    <w:abstractNumId w:val="4"/>
  </w:num>
  <w:num w:numId="36" w16cid:durableId="547912792">
    <w:abstractNumId w:val="31"/>
  </w:num>
  <w:num w:numId="37" w16cid:durableId="710493834">
    <w:abstractNumId w:val="45"/>
  </w:num>
  <w:num w:numId="38" w16cid:durableId="2050103453">
    <w:abstractNumId w:val="18"/>
  </w:num>
  <w:num w:numId="39" w16cid:durableId="1962639240">
    <w:abstractNumId w:val="26"/>
  </w:num>
  <w:num w:numId="40" w16cid:durableId="821314905">
    <w:abstractNumId w:val="53"/>
  </w:num>
  <w:num w:numId="41" w16cid:durableId="144015049">
    <w:abstractNumId w:val="25"/>
  </w:num>
  <w:num w:numId="42" w16cid:durableId="1324047995">
    <w:abstractNumId w:val="56"/>
  </w:num>
  <w:num w:numId="43" w16cid:durableId="180821163">
    <w:abstractNumId w:val="42"/>
  </w:num>
  <w:num w:numId="44" w16cid:durableId="569657535">
    <w:abstractNumId w:val="64"/>
  </w:num>
  <w:num w:numId="45" w16cid:durableId="804201891">
    <w:abstractNumId w:val="19"/>
  </w:num>
  <w:num w:numId="46" w16cid:durableId="488987551">
    <w:abstractNumId w:val="63"/>
  </w:num>
  <w:num w:numId="47" w16cid:durableId="1981376683">
    <w:abstractNumId w:val="79"/>
  </w:num>
  <w:num w:numId="48" w16cid:durableId="177431122">
    <w:abstractNumId w:val="62"/>
  </w:num>
  <w:num w:numId="49" w16cid:durableId="1055159411">
    <w:abstractNumId w:val="77"/>
  </w:num>
  <w:num w:numId="50" w16cid:durableId="1848250255">
    <w:abstractNumId w:val="33"/>
  </w:num>
  <w:num w:numId="51" w16cid:durableId="2014794190">
    <w:abstractNumId w:val="47"/>
  </w:num>
  <w:num w:numId="52" w16cid:durableId="321935649">
    <w:abstractNumId w:val="11"/>
  </w:num>
  <w:num w:numId="53" w16cid:durableId="1786927463">
    <w:abstractNumId w:val="36"/>
  </w:num>
  <w:num w:numId="54" w16cid:durableId="743986347">
    <w:abstractNumId w:val="75"/>
  </w:num>
  <w:num w:numId="55" w16cid:durableId="1418477898">
    <w:abstractNumId w:val="28"/>
  </w:num>
  <w:num w:numId="56" w16cid:durableId="383942470">
    <w:abstractNumId w:val="73"/>
  </w:num>
  <w:num w:numId="57" w16cid:durableId="1413427310">
    <w:abstractNumId w:val="7"/>
  </w:num>
  <w:num w:numId="58" w16cid:durableId="1164080054">
    <w:abstractNumId w:val="24"/>
  </w:num>
  <w:num w:numId="59" w16cid:durableId="129178059">
    <w:abstractNumId w:val="43"/>
  </w:num>
  <w:num w:numId="60" w16cid:durableId="511073969">
    <w:abstractNumId w:val="23"/>
  </w:num>
  <w:num w:numId="61" w16cid:durableId="677581913">
    <w:abstractNumId w:val="8"/>
  </w:num>
  <w:num w:numId="62" w16cid:durableId="1527597180">
    <w:abstractNumId w:val="13"/>
  </w:num>
  <w:num w:numId="63" w16cid:durableId="267127009">
    <w:abstractNumId w:val="22"/>
  </w:num>
  <w:num w:numId="64" w16cid:durableId="1945384261">
    <w:abstractNumId w:val="55"/>
  </w:num>
  <w:num w:numId="65" w16cid:durableId="20936801">
    <w:abstractNumId w:val="61"/>
  </w:num>
  <w:num w:numId="66" w16cid:durableId="1597900084">
    <w:abstractNumId w:val="9"/>
  </w:num>
  <w:num w:numId="67" w16cid:durableId="606542133">
    <w:abstractNumId w:val="51"/>
  </w:num>
  <w:num w:numId="68" w16cid:durableId="1406147887">
    <w:abstractNumId w:val="35"/>
  </w:num>
  <w:num w:numId="69" w16cid:durableId="1713581165">
    <w:abstractNumId w:val="60"/>
  </w:num>
  <w:num w:numId="70" w16cid:durableId="798769825">
    <w:abstractNumId w:val="70"/>
  </w:num>
  <w:num w:numId="71" w16cid:durableId="1044646320">
    <w:abstractNumId w:val="49"/>
  </w:num>
  <w:num w:numId="72" w16cid:durableId="962420756">
    <w:abstractNumId w:val="0"/>
  </w:num>
  <w:num w:numId="73" w16cid:durableId="1679035611">
    <w:abstractNumId w:val="1"/>
  </w:num>
  <w:num w:numId="74" w16cid:durableId="796988493">
    <w:abstractNumId w:val="2"/>
  </w:num>
  <w:num w:numId="75" w16cid:durableId="770659245">
    <w:abstractNumId w:val="69"/>
  </w:num>
  <w:num w:numId="76" w16cid:durableId="300698011">
    <w:abstractNumId w:val="48"/>
  </w:num>
  <w:num w:numId="77" w16cid:durableId="673066813">
    <w:abstractNumId w:val="40"/>
  </w:num>
  <w:num w:numId="78" w16cid:durableId="1726097022">
    <w:abstractNumId w:val="72"/>
  </w:num>
  <w:num w:numId="79" w16cid:durableId="564952745">
    <w:abstractNumId w:val="29"/>
  </w:num>
  <w:num w:numId="80" w16cid:durableId="1937981199">
    <w:abstractNumId w:val="34"/>
  </w:num>
  <w:num w:numId="81" w16cid:durableId="1438914828">
    <w:abstractNumId w:val="30"/>
  </w:num>
  <w:num w:numId="82" w16cid:durableId="486240843">
    <w:abstractNumId w:val="46"/>
  </w:num>
  <w:num w:numId="83" w16cid:durableId="441337212">
    <w:abstractNumId w:val="66"/>
  </w:num>
  <w:num w:numId="84" w16cid:durableId="1671635835">
    <w:abstractNumId w:val="65"/>
  </w:num>
  <w:num w:numId="85" w16cid:durableId="710811472">
    <w:abstractNumId w:val="3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776"/>
    <w:rsid w:val="000211AD"/>
    <w:rsid w:val="00036DAC"/>
    <w:rsid w:val="000473E0"/>
    <w:rsid w:val="00053EE3"/>
    <w:rsid w:val="00062AA8"/>
    <w:rsid w:val="00067256"/>
    <w:rsid w:val="000673D3"/>
    <w:rsid w:val="000707EE"/>
    <w:rsid w:val="00073C08"/>
    <w:rsid w:val="000742C8"/>
    <w:rsid w:val="000743D5"/>
    <w:rsid w:val="000809D7"/>
    <w:rsid w:val="000A1E71"/>
    <w:rsid w:val="000A5492"/>
    <w:rsid w:val="000A59BB"/>
    <w:rsid w:val="000B0191"/>
    <w:rsid w:val="000D07CD"/>
    <w:rsid w:val="000D58C1"/>
    <w:rsid w:val="000E03CD"/>
    <w:rsid w:val="000E1560"/>
    <w:rsid w:val="000E1A17"/>
    <w:rsid w:val="000E291D"/>
    <w:rsid w:val="0010400C"/>
    <w:rsid w:val="00114C48"/>
    <w:rsid w:val="00120663"/>
    <w:rsid w:val="00122CEE"/>
    <w:rsid w:val="00123827"/>
    <w:rsid w:val="00123D3C"/>
    <w:rsid w:val="001334C0"/>
    <w:rsid w:val="00133DEA"/>
    <w:rsid w:val="00136EFC"/>
    <w:rsid w:val="001425DE"/>
    <w:rsid w:val="00146A98"/>
    <w:rsid w:val="001B2727"/>
    <w:rsid w:val="001B2837"/>
    <w:rsid w:val="001B33A7"/>
    <w:rsid w:val="001B433D"/>
    <w:rsid w:val="001C12AD"/>
    <w:rsid w:val="001E286E"/>
    <w:rsid w:val="001E2CFA"/>
    <w:rsid w:val="001E5C31"/>
    <w:rsid w:val="001E65E4"/>
    <w:rsid w:val="001F23D0"/>
    <w:rsid w:val="00201781"/>
    <w:rsid w:val="002020AB"/>
    <w:rsid w:val="002118AE"/>
    <w:rsid w:val="0021242B"/>
    <w:rsid w:val="00220468"/>
    <w:rsid w:val="0022329E"/>
    <w:rsid w:val="00227362"/>
    <w:rsid w:val="00227A10"/>
    <w:rsid w:val="0023140C"/>
    <w:rsid w:val="00234B49"/>
    <w:rsid w:val="002364A4"/>
    <w:rsid w:val="002431C0"/>
    <w:rsid w:val="00251D0E"/>
    <w:rsid w:val="00262E27"/>
    <w:rsid w:val="00263B71"/>
    <w:rsid w:val="0026729E"/>
    <w:rsid w:val="00272C95"/>
    <w:rsid w:val="00276E13"/>
    <w:rsid w:val="002B5142"/>
    <w:rsid w:val="002C0D0B"/>
    <w:rsid w:val="002C57FE"/>
    <w:rsid w:val="002D03DB"/>
    <w:rsid w:val="002D5312"/>
    <w:rsid w:val="002E661B"/>
    <w:rsid w:val="002F773B"/>
    <w:rsid w:val="002F7C3C"/>
    <w:rsid w:val="00306C09"/>
    <w:rsid w:val="00311C3E"/>
    <w:rsid w:val="00312C9A"/>
    <w:rsid w:val="003431CC"/>
    <w:rsid w:val="00384E8D"/>
    <w:rsid w:val="0039283F"/>
    <w:rsid w:val="00396819"/>
    <w:rsid w:val="003A6EE3"/>
    <w:rsid w:val="003B58A1"/>
    <w:rsid w:val="003B74DF"/>
    <w:rsid w:val="003C03C5"/>
    <w:rsid w:val="003C15E6"/>
    <w:rsid w:val="003D21BA"/>
    <w:rsid w:val="003D2536"/>
    <w:rsid w:val="003D4C32"/>
    <w:rsid w:val="003D54A1"/>
    <w:rsid w:val="003F3873"/>
    <w:rsid w:val="00414430"/>
    <w:rsid w:val="00415777"/>
    <w:rsid w:val="004213F7"/>
    <w:rsid w:val="00432CA1"/>
    <w:rsid w:val="00441849"/>
    <w:rsid w:val="00441B99"/>
    <w:rsid w:val="00443490"/>
    <w:rsid w:val="00454FCD"/>
    <w:rsid w:val="00461FAC"/>
    <w:rsid w:val="004711C4"/>
    <w:rsid w:val="00471B55"/>
    <w:rsid w:val="004820BE"/>
    <w:rsid w:val="004A0335"/>
    <w:rsid w:val="004A060D"/>
    <w:rsid w:val="004B2832"/>
    <w:rsid w:val="004B55DD"/>
    <w:rsid w:val="004E0619"/>
    <w:rsid w:val="004E6A33"/>
    <w:rsid w:val="004E7399"/>
    <w:rsid w:val="004E7440"/>
    <w:rsid w:val="004F0408"/>
    <w:rsid w:val="004F77CA"/>
    <w:rsid w:val="005057A2"/>
    <w:rsid w:val="00510BD8"/>
    <w:rsid w:val="00541821"/>
    <w:rsid w:val="005435EC"/>
    <w:rsid w:val="00556A08"/>
    <w:rsid w:val="00570D6E"/>
    <w:rsid w:val="005718A6"/>
    <w:rsid w:val="00574CFE"/>
    <w:rsid w:val="00584E79"/>
    <w:rsid w:val="00585889"/>
    <w:rsid w:val="005A70B9"/>
    <w:rsid w:val="005E7F29"/>
    <w:rsid w:val="005F3978"/>
    <w:rsid w:val="005F6FD0"/>
    <w:rsid w:val="006126E4"/>
    <w:rsid w:val="006138EE"/>
    <w:rsid w:val="006138F5"/>
    <w:rsid w:val="00615326"/>
    <w:rsid w:val="00617648"/>
    <w:rsid w:val="00622327"/>
    <w:rsid w:val="00642251"/>
    <w:rsid w:val="00645EFF"/>
    <w:rsid w:val="00646E8E"/>
    <w:rsid w:val="00651347"/>
    <w:rsid w:val="00660DC4"/>
    <w:rsid w:val="006670E3"/>
    <w:rsid w:val="0067178B"/>
    <w:rsid w:val="006755CB"/>
    <w:rsid w:val="006820F5"/>
    <w:rsid w:val="00695F17"/>
    <w:rsid w:val="006A6552"/>
    <w:rsid w:val="006B094A"/>
    <w:rsid w:val="006B1F1F"/>
    <w:rsid w:val="006D42A9"/>
    <w:rsid w:val="006F1453"/>
    <w:rsid w:val="006F1CEB"/>
    <w:rsid w:val="007074DF"/>
    <w:rsid w:val="0070754F"/>
    <w:rsid w:val="00711BFB"/>
    <w:rsid w:val="00722A18"/>
    <w:rsid w:val="007230AE"/>
    <w:rsid w:val="007237B2"/>
    <w:rsid w:val="007277A1"/>
    <w:rsid w:val="00751A5D"/>
    <w:rsid w:val="00752876"/>
    <w:rsid w:val="007558C1"/>
    <w:rsid w:val="00756B83"/>
    <w:rsid w:val="007572FE"/>
    <w:rsid w:val="00771C59"/>
    <w:rsid w:val="00774697"/>
    <w:rsid w:val="00780A9D"/>
    <w:rsid w:val="00794C47"/>
    <w:rsid w:val="007A56C2"/>
    <w:rsid w:val="007B3C0A"/>
    <w:rsid w:val="007B5010"/>
    <w:rsid w:val="007E4C4A"/>
    <w:rsid w:val="007F1DB0"/>
    <w:rsid w:val="007F327C"/>
    <w:rsid w:val="00804ADE"/>
    <w:rsid w:val="00833ABC"/>
    <w:rsid w:val="0083462A"/>
    <w:rsid w:val="00836C98"/>
    <w:rsid w:val="00846E43"/>
    <w:rsid w:val="00851427"/>
    <w:rsid w:val="00865002"/>
    <w:rsid w:val="00875055"/>
    <w:rsid w:val="00881507"/>
    <w:rsid w:val="00882E10"/>
    <w:rsid w:val="008A485C"/>
    <w:rsid w:val="008A53A7"/>
    <w:rsid w:val="008A7950"/>
    <w:rsid w:val="008B16A4"/>
    <w:rsid w:val="008B3C9D"/>
    <w:rsid w:val="008C6D72"/>
    <w:rsid w:val="008D28A8"/>
    <w:rsid w:val="008F60FD"/>
    <w:rsid w:val="00901EB9"/>
    <w:rsid w:val="009050A0"/>
    <w:rsid w:val="00906C8B"/>
    <w:rsid w:val="00942CE0"/>
    <w:rsid w:val="009813FF"/>
    <w:rsid w:val="009919E6"/>
    <w:rsid w:val="00994701"/>
    <w:rsid w:val="009A62AD"/>
    <w:rsid w:val="009A66DD"/>
    <w:rsid w:val="009B04F2"/>
    <w:rsid w:val="009B3F95"/>
    <w:rsid w:val="009B78BE"/>
    <w:rsid w:val="009C0E02"/>
    <w:rsid w:val="009C16CC"/>
    <w:rsid w:val="009C28B4"/>
    <w:rsid w:val="009C31E3"/>
    <w:rsid w:val="009C568B"/>
    <w:rsid w:val="009D7140"/>
    <w:rsid w:val="009E7EFB"/>
    <w:rsid w:val="009F0A7B"/>
    <w:rsid w:val="009F5A74"/>
    <w:rsid w:val="00A00D49"/>
    <w:rsid w:val="00A05C58"/>
    <w:rsid w:val="00A16E5C"/>
    <w:rsid w:val="00A274B9"/>
    <w:rsid w:val="00A37B0B"/>
    <w:rsid w:val="00A4573E"/>
    <w:rsid w:val="00A52EF6"/>
    <w:rsid w:val="00A557CC"/>
    <w:rsid w:val="00A6357F"/>
    <w:rsid w:val="00A72702"/>
    <w:rsid w:val="00A77028"/>
    <w:rsid w:val="00A809EE"/>
    <w:rsid w:val="00A81B3B"/>
    <w:rsid w:val="00A82455"/>
    <w:rsid w:val="00A97468"/>
    <w:rsid w:val="00AA3F21"/>
    <w:rsid w:val="00AB102E"/>
    <w:rsid w:val="00AB3568"/>
    <w:rsid w:val="00AB3E53"/>
    <w:rsid w:val="00AB7CB8"/>
    <w:rsid w:val="00AC3BE8"/>
    <w:rsid w:val="00AD009E"/>
    <w:rsid w:val="00AE1F33"/>
    <w:rsid w:val="00AE341A"/>
    <w:rsid w:val="00AE7C06"/>
    <w:rsid w:val="00AF3697"/>
    <w:rsid w:val="00AF4D09"/>
    <w:rsid w:val="00AF71E2"/>
    <w:rsid w:val="00B01072"/>
    <w:rsid w:val="00B07F32"/>
    <w:rsid w:val="00B25842"/>
    <w:rsid w:val="00B3310A"/>
    <w:rsid w:val="00B362C2"/>
    <w:rsid w:val="00B37CF4"/>
    <w:rsid w:val="00B723B1"/>
    <w:rsid w:val="00B7564F"/>
    <w:rsid w:val="00B9105E"/>
    <w:rsid w:val="00B91AA2"/>
    <w:rsid w:val="00B93272"/>
    <w:rsid w:val="00BA0C9A"/>
    <w:rsid w:val="00BD5042"/>
    <w:rsid w:val="00BF0800"/>
    <w:rsid w:val="00BF632F"/>
    <w:rsid w:val="00C21B37"/>
    <w:rsid w:val="00C2224D"/>
    <w:rsid w:val="00C22BE1"/>
    <w:rsid w:val="00C2797B"/>
    <w:rsid w:val="00C3730F"/>
    <w:rsid w:val="00C41E5E"/>
    <w:rsid w:val="00C43673"/>
    <w:rsid w:val="00C45813"/>
    <w:rsid w:val="00C50800"/>
    <w:rsid w:val="00C54AA5"/>
    <w:rsid w:val="00C62A42"/>
    <w:rsid w:val="00C65B47"/>
    <w:rsid w:val="00C734B2"/>
    <w:rsid w:val="00C81A6A"/>
    <w:rsid w:val="00C83B23"/>
    <w:rsid w:val="00C8570F"/>
    <w:rsid w:val="00C927B6"/>
    <w:rsid w:val="00C928FB"/>
    <w:rsid w:val="00C93C1F"/>
    <w:rsid w:val="00CA3030"/>
    <w:rsid w:val="00CC59CC"/>
    <w:rsid w:val="00CD209C"/>
    <w:rsid w:val="00CD3F68"/>
    <w:rsid w:val="00CD765B"/>
    <w:rsid w:val="00CE22BD"/>
    <w:rsid w:val="00CF33AE"/>
    <w:rsid w:val="00CF723C"/>
    <w:rsid w:val="00D06E4F"/>
    <w:rsid w:val="00D10978"/>
    <w:rsid w:val="00D10BF1"/>
    <w:rsid w:val="00D117DE"/>
    <w:rsid w:val="00D13B20"/>
    <w:rsid w:val="00D22F0C"/>
    <w:rsid w:val="00D23262"/>
    <w:rsid w:val="00D43739"/>
    <w:rsid w:val="00D43CE4"/>
    <w:rsid w:val="00D4416F"/>
    <w:rsid w:val="00D75CCC"/>
    <w:rsid w:val="00D843B5"/>
    <w:rsid w:val="00D97D5F"/>
    <w:rsid w:val="00DA5D0E"/>
    <w:rsid w:val="00DC77E4"/>
    <w:rsid w:val="00DC7FFA"/>
    <w:rsid w:val="00DD1904"/>
    <w:rsid w:val="00DE48C1"/>
    <w:rsid w:val="00DE5E11"/>
    <w:rsid w:val="00DF2917"/>
    <w:rsid w:val="00E007FD"/>
    <w:rsid w:val="00E261E0"/>
    <w:rsid w:val="00E479FC"/>
    <w:rsid w:val="00E52E76"/>
    <w:rsid w:val="00E55139"/>
    <w:rsid w:val="00E56629"/>
    <w:rsid w:val="00E57B25"/>
    <w:rsid w:val="00E608C4"/>
    <w:rsid w:val="00E628FE"/>
    <w:rsid w:val="00E70C8C"/>
    <w:rsid w:val="00E77053"/>
    <w:rsid w:val="00E96B4F"/>
    <w:rsid w:val="00EB5EA2"/>
    <w:rsid w:val="00EE036D"/>
    <w:rsid w:val="00F00B55"/>
    <w:rsid w:val="00F03632"/>
    <w:rsid w:val="00F114EA"/>
    <w:rsid w:val="00F164A5"/>
    <w:rsid w:val="00F20F6A"/>
    <w:rsid w:val="00F2152C"/>
    <w:rsid w:val="00F24776"/>
    <w:rsid w:val="00F43312"/>
    <w:rsid w:val="00F43F7C"/>
    <w:rsid w:val="00F47462"/>
    <w:rsid w:val="00F5236D"/>
    <w:rsid w:val="00F63C22"/>
    <w:rsid w:val="00F72D66"/>
    <w:rsid w:val="00F91CAE"/>
    <w:rsid w:val="00F95F74"/>
    <w:rsid w:val="00F96E03"/>
    <w:rsid w:val="00FB4652"/>
    <w:rsid w:val="00FC3866"/>
    <w:rsid w:val="00FE3881"/>
    <w:rsid w:val="00FF2040"/>
    <w:rsid w:val="00FF26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54674"/>
  <w15:chartTrackingRefBased/>
  <w15:docId w15:val="{2C09BD6C-5C65-4E69-848A-F3227944D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C9A"/>
  </w:style>
  <w:style w:type="paragraph" w:styleId="Tekstkomentarza">
    <w:name w:val="annotation text"/>
    <w:basedOn w:val="Normalny"/>
    <w:link w:val="TekstkomentarzaZnak"/>
    <w:uiPriority w:val="99"/>
    <w:semiHidden/>
    <w:unhideWhenUsed/>
    <w:rsid w:val="00BA0C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paragraph" w:customStyle="1" w:styleId="Tekstkomentarza1">
    <w:name w:val="Tekst komentarza1"/>
    <w:basedOn w:val="Normalny"/>
    <w:next w:val="Tekstkomentarza"/>
    <w:uiPriority w:val="99"/>
    <w:unhideWhenUsed/>
    <w:rsid w:val="00BA0C9A"/>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BA0C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C9A"/>
    <w:rPr>
      <w:rFonts w:ascii="Segoe UI" w:hAnsi="Segoe UI" w:cs="Segoe UI"/>
      <w:sz w:val="18"/>
      <w:szCs w:val="18"/>
    </w:rPr>
  </w:style>
  <w:style w:type="paragraph" w:styleId="Akapitzlist">
    <w:name w:val="List Paragraph"/>
    <w:basedOn w:val="Normalny"/>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rsid w:val="003F3873"/>
    <w:rPr>
      <w:b/>
      <w:bCs/>
    </w:rPr>
  </w:style>
  <w:style w:type="character" w:customStyle="1" w:styleId="TematkomentarzaZnak">
    <w:name w:val="Temat komentarza Znak"/>
    <w:basedOn w:val="TekstkomentarzaZnak"/>
    <w:link w:val="Tematkomentarza"/>
    <w:uiPriority w:val="99"/>
    <w:semiHidden/>
    <w:rsid w:val="003F3873"/>
    <w:rPr>
      <w:b/>
      <w:bCs/>
      <w:sz w:val="20"/>
      <w:szCs w:val="20"/>
    </w:rPr>
  </w:style>
  <w:style w:type="paragraph" w:styleId="Nagwek">
    <w:name w:val="header"/>
    <w:basedOn w:val="Normalny"/>
    <w:link w:val="NagwekZnak"/>
    <w:uiPriority w:val="99"/>
    <w:unhideWhenUsed/>
    <w:rsid w:val="00B010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1072"/>
  </w:style>
  <w:style w:type="paragraph" w:styleId="Poprawka">
    <w:name w:val="Revision"/>
    <w:hidden/>
    <w:uiPriority w:val="99"/>
    <w:semiHidden/>
    <w:rsid w:val="00114C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61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rUG5LVmNURHVERDZ3d00vaHNwWVVCQyttbHprVHhmd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MZKe0qej52V1lgLPHfZ4pIFftAYhR5fKT2PVzs1kCxw=</DigestValue>
      </Reference>
      <Reference URI="#INFO">
        <DigestMethod Algorithm="http://www.w3.org/2001/04/xmlenc#sha256"/>
        <DigestValue>AHorjvyWyEQduSudQXzNYnodEGynxTwb0wmfpBOes1w=</DigestValue>
      </Reference>
    </SignedInfo>
    <SignatureValue>C3CYws03j3IjoqWGGr/0PytiX0Eptxvai0J5z/6NID0XGg22plwK1qMQ7DV0Rxyj8bKQZwXiFsDDvfauIw4sEQ==</SignatureValue>
    <Object Id="INFO">
      <ArrayOfString xmlns:xsd="http://www.w3.org/2001/XMLSchema" xmlns:xsi="http://www.w3.org/2001/XMLSchema-instance" xmlns="">
        <string>+PnKVcTDuDD6wwM/hspYUBC+mlzkTxfu</string>
      </ArrayOfString>
    </Object>
  </Signature>
</WrappedLabelInfo>
</file>

<file path=customXml/itemProps1.xml><?xml version="1.0" encoding="utf-8"?>
<ds:datastoreItem xmlns:ds="http://schemas.openxmlformats.org/officeDocument/2006/customXml" ds:itemID="{43D09591-9605-45A3-BE76-53EC13BA363C}">
  <ds:schemaRefs>
    <ds:schemaRef ds:uri="http://schemas.openxmlformats.org/officeDocument/2006/bibliography"/>
  </ds:schemaRefs>
</ds:datastoreItem>
</file>

<file path=customXml/itemProps2.xml><?xml version="1.0" encoding="utf-8"?>
<ds:datastoreItem xmlns:ds="http://schemas.openxmlformats.org/officeDocument/2006/customXml" ds:itemID="{CB5F8468-B56D-402C-8BFF-5A7C383C9D14}">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EA40F2C-C44B-40A8-B7C2-5A244F4C2002}">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23</Pages>
  <Words>9799</Words>
  <Characters>63805</Characters>
  <Application>Microsoft Office Word</Application>
  <DocSecurity>0</DocSecurity>
  <Lines>1147</Lines>
  <Paragraphs>443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Sieczkowska-Prokop Edyta</cp:lastModifiedBy>
  <cp:revision>27</cp:revision>
  <cp:lastPrinted>2026-02-02T09:31:00Z</cp:lastPrinted>
  <dcterms:created xsi:type="dcterms:W3CDTF">2025-11-28T11:13:00Z</dcterms:created>
  <dcterms:modified xsi:type="dcterms:W3CDTF">2026-02-02T09:32:00Z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47059a05-49ea-4321-8938-3abe323f02c8</vt:lpwstr>
  </property>
  <property fmtid="{D5CDD505-2E9C-101B-9397-08002B2CF9AE}" pid="3" name="bjSaver">
    <vt:lpwstr>XZhVi3heGdAbfDjMr+PIqxspT1XkCr1u</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author">
    <vt:lpwstr>Małgorzata Kulicka</vt:lpwstr>
  </property>
  <property fmtid="{D5CDD505-2E9C-101B-9397-08002B2CF9AE}" pid="7" name="s5636:Creator type=organization">
    <vt:lpwstr>MILNET-Z</vt:lpwstr>
  </property>
  <property fmtid="{D5CDD505-2E9C-101B-9397-08002B2CF9AE}" pid="8" name="bjpmDocIH">
    <vt:lpwstr>zYQ4Zgx1H4HRbx8DlUxUA4HQBx7nR7Ss</vt:lpwstr>
  </property>
  <property fmtid="{D5CDD505-2E9C-101B-9397-08002B2CF9AE}" pid="9" name="UniqueDocumentKey">
    <vt:lpwstr>2b939029-b564-4ced-87d0-4ee5efcc922f</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10.130.227.163</vt:lpwstr>
  </property>
  <property fmtid="{D5CDD505-2E9C-101B-9397-08002B2CF9AE}" pid="13" name="bjPortionMark">
    <vt:lpwstr>[]</vt:lpwstr>
  </property>
</Properties>
</file>